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7" w:rsidRDefault="008D4D17" w:rsidP="008D4D17">
      <w:pPr>
        <w:shd w:val="clear" w:color="auto" w:fill="FFFFFF"/>
        <w:spacing w:after="240" w:line="306" w:lineRule="atLeast"/>
        <w:rPr>
          <w:rFonts w:ascii="Trebuchet MS" w:hAnsi="Trebuchet MS"/>
          <w:color w:val="333333"/>
          <w:sz w:val="18"/>
          <w:szCs w:val="18"/>
        </w:rPr>
      </w:pPr>
      <w:r>
        <w:br w:type="page"/>
      </w:r>
      <w:r>
        <w:rPr>
          <w:rFonts w:ascii="Trebuchet MS" w:hAnsi="Trebuchet MS"/>
          <w:color w:val="333333"/>
          <w:sz w:val="18"/>
          <w:szCs w:val="18"/>
        </w:rPr>
        <w:lastRenderedPageBreak/>
        <w:t>Los trabajos deben presentarse en papel tamaño carta, escrito por una sola cara, en tipo de letra Times New Roman12pp para el texto "normal" y 10pp para los formatos "cita" y "nota al pie", con espaciado interlineal de 1.5. Los artículos deben tener una extensión entre 10 y 20 páginas incluyendo gráficas, imágenes y bibliografía. La norma de citación es APA.</w:t>
      </w:r>
    </w:p>
    <w:p w:rsidR="008D4D17" w:rsidRDefault="008D4D17" w:rsidP="008D4D17">
      <w:pPr>
        <w:shd w:val="clear" w:color="auto" w:fill="FFFFFF"/>
        <w:spacing w:line="306" w:lineRule="atLeast"/>
        <w:rPr>
          <w:rFonts w:ascii="Trebuchet MS" w:hAnsi="Trebuchet MS"/>
          <w:color w:val="333333"/>
          <w:sz w:val="18"/>
          <w:szCs w:val="18"/>
        </w:rPr>
      </w:pPr>
      <w:r>
        <w:rPr>
          <w:rStyle w:val="Textoennegrita"/>
          <w:rFonts w:ascii="Trebuchet MS" w:hAnsi="Trebuchet MS"/>
          <w:color w:val="333333"/>
          <w:sz w:val="18"/>
          <w:szCs w:val="18"/>
          <w:bdr w:val="none" w:sz="0" w:space="0" w:color="auto" w:frame="1"/>
        </w:rPr>
        <w:t>Estructura del artículo:</w:t>
      </w:r>
      <w:r>
        <w:rPr>
          <w:rFonts w:ascii="Trebuchet MS" w:hAnsi="Trebuchet MS"/>
          <w:b/>
          <w:bCs/>
          <w:color w:val="333333"/>
          <w:sz w:val="18"/>
          <w:szCs w:val="18"/>
          <w:bdr w:val="none" w:sz="0" w:space="0" w:color="auto" w:frame="1"/>
        </w:rPr>
        <w:br/>
      </w:r>
      <w:r>
        <w:rPr>
          <w:rFonts w:ascii="Trebuchet MS" w:hAnsi="Trebuchet MS"/>
          <w:b/>
          <w:bCs/>
          <w:color w:val="333333"/>
          <w:sz w:val="18"/>
          <w:szCs w:val="18"/>
          <w:bdr w:val="none" w:sz="0" w:space="0" w:color="auto" w:frame="1"/>
        </w:rPr>
        <w:br/>
      </w:r>
      <w:r>
        <w:rPr>
          <w:rStyle w:val="Textoennegrita"/>
          <w:rFonts w:ascii="Trebuchet MS" w:hAnsi="Trebuchet MS"/>
          <w:color w:val="333333"/>
          <w:sz w:val="18"/>
          <w:szCs w:val="18"/>
          <w:bdr w:val="none" w:sz="0" w:space="0" w:color="auto" w:frame="1"/>
        </w:rPr>
        <w:t>Título y autor</w:t>
      </w:r>
      <w:r>
        <w:rPr>
          <w:rFonts w:ascii="Trebuchet MS" w:hAnsi="Trebuchet MS"/>
          <w:color w:val="333333"/>
          <w:sz w:val="18"/>
          <w:szCs w:val="18"/>
        </w:rPr>
        <w:t xml:space="preserve">: Debe ir en mayúscula, corto, específico y claro (máximo 15 palabras), y hacer referencia al trabajo o hallazgos presentados. Se deberá incluir título en español e </w:t>
      </w:r>
      <w:proofErr w:type="spellStart"/>
      <w:r>
        <w:rPr>
          <w:rFonts w:ascii="Trebuchet MS" w:hAnsi="Trebuchet MS"/>
          <w:color w:val="333333"/>
          <w:sz w:val="18"/>
          <w:szCs w:val="18"/>
        </w:rPr>
        <w:t>inglés.Debajo</w:t>
      </w:r>
      <w:proofErr w:type="spellEnd"/>
      <w:r>
        <w:rPr>
          <w:rFonts w:ascii="Trebuchet MS" w:hAnsi="Trebuchet MS"/>
          <w:color w:val="333333"/>
          <w:sz w:val="18"/>
          <w:szCs w:val="18"/>
        </w:rPr>
        <w:t xml:space="preserve"> del título del trabajo colocar el nombre y apellido de los autores en minúscula con su filiación institucional y correo </w:t>
      </w:r>
      <w:proofErr w:type="spellStart"/>
      <w:r>
        <w:rPr>
          <w:rFonts w:ascii="Trebuchet MS" w:hAnsi="Trebuchet MS"/>
          <w:color w:val="333333"/>
          <w:sz w:val="18"/>
          <w:szCs w:val="18"/>
        </w:rPr>
        <w:t>electrónico.El</w:t>
      </w:r>
      <w:proofErr w:type="spellEnd"/>
      <w:r>
        <w:rPr>
          <w:rFonts w:ascii="Trebuchet MS" w:hAnsi="Trebuchet MS"/>
          <w:color w:val="333333"/>
          <w:sz w:val="18"/>
          <w:szCs w:val="18"/>
        </w:rPr>
        <w:t xml:space="preserve"> autor del artículo puede ser individual o corporativo. Es preferible que los autores aparezcan según la importancia de su contribución a la investigación.</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Resumen</w:t>
      </w:r>
      <w:r>
        <w:rPr>
          <w:rFonts w:ascii="Trebuchet MS" w:hAnsi="Trebuchet MS"/>
          <w:color w:val="333333"/>
          <w:sz w:val="18"/>
          <w:szCs w:val="18"/>
        </w:rPr>
        <w:t>: El resumen deberá ser una síntesis de todo el artículo, (entre 100 y 300 palabras), donde se describan los objetivos, la metodología, los hallazgos más importantes y las conclusiones. El resumen debe destacar aspectos nuevos e importantes o las observaciones que se derivan del estudio.</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Palabras Clave:</w:t>
      </w:r>
      <w:r>
        <w:rPr>
          <w:rStyle w:val="apple-converted-space"/>
          <w:rFonts w:ascii="Trebuchet MS" w:hAnsi="Trebuchet MS"/>
          <w:color w:val="333333"/>
          <w:sz w:val="18"/>
          <w:szCs w:val="18"/>
        </w:rPr>
        <w:t> </w:t>
      </w:r>
      <w:r>
        <w:rPr>
          <w:rFonts w:ascii="Trebuchet MS" w:hAnsi="Trebuchet MS"/>
          <w:color w:val="333333"/>
          <w:sz w:val="18"/>
          <w:szCs w:val="18"/>
        </w:rPr>
        <w:t>El autor debe definir de 3 a 10 palabras clave que ayuden de orientación al lector.</w:t>
      </w:r>
      <w:r>
        <w:rPr>
          <w:rFonts w:ascii="Trebuchet MS" w:hAnsi="Trebuchet MS"/>
          <w:color w:val="333333"/>
          <w:sz w:val="18"/>
          <w:szCs w:val="18"/>
        </w:rPr>
        <w:br/>
      </w:r>
      <w:r>
        <w:rPr>
          <w:rFonts w:ascii="Trebuchet MS" w:hAnsi="Trebuchet MS"/>
          <w:color w:val="333333"/>
          <w:sz w:val="18"/>
          <w:szCs w:val="18"/>
        </w:rPr>
        <w:br/>
      </w:r>
      <w:proofErr w:type="spellStart"/>
      <w:r>
        <w:rPr>
          <w:rStyle w:val="Textoennegrita"/>
          <w:rFonts w:ascii="Trebuchet MS" w:hAnsi="Trebuchet MS"/>
          <w:color w:val="333333"/>
          <w:sz w:val="18"/>
          <w:szCs w:val="18"/>
          <w:bdr w:val="none" w:sz="0" w:space="0" w:color="auto" w:frame="1"/>
        </w:rPr>
        <w:t>Abstrac</w:t>
      </w:r>
      <w:proofErr w:type="spellEnd"/>
      <w:r>
        <w:rPr>
          <w:rStyle w:val="Textoennegrita"/>
          <w:rFonts w:ascii="Trebuchet MS" w:hAnsi="Trebuchet MS"/>
          <w:color w:val="333333"/>
          <w:sz w:val="18"/>
          <w:szCs w:val="18"/>
          <w:bdr w:val="none" w:sz="0" w:space="0" w:color="auto" w:frame="1"/>
        </w:rPr>
        <w:t>:</w:t>
      </w:r>
      <w:r>
        <w:rPr>
          <w:rStyle w:val="apple-converted-space"/>
          <w:rFonts w:ascii="Trebuchet MS" w:hAnsi="Trebuchet MS"/>
          <w:color w:val="333333"/>
          <w:sz w:val="18"/>
          <w:szCs w:val="18"/>
        </w:rPr>
        <w:t> </w:t>
      </w:r>
      <w:r>
        <w:rPr>
          <w:rFonts w:ascii="Trebuchet MS" w:hAnsi="Trebuchet MS"/>
          <w:color w:val="333333"/>
          <w:sz w:val="18"/>
          <w:szCs w:val="18"/>
        </w:rPr>
        <w:t>Es la traducción literal al inglés del resumen.</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 xml:space="preserve">Key </w:t>
      </w:r>
      <w:proofErr w:type="spellStart"/>
      <w:r>
        <w:rPr>
          <w:rStyle w:val="Textoennegrita"/>
          <w:rFonts w:ascii="Trebuchet MS" w:hAnsi="Trebuchet MS"/>
          <w:color w:val="333333"/>
          <w:sz w:val="18"/>
          <w:szCs w:val="18"/>
          <w:bdr w:val="none" w:sz="0" w:space="0" w:color="auto" w:frame="1"/>
        </w:rPr>
        <w:t>words</w:t>
      </w:r>
      <w:proofErr w:type="spellEnd"/>
      <w:r>
        <w:rPr>
          <w:rFonts w:ascii="Trebuchet MS" w:hAnsi="Trebuchet MS"/>
          <w:color w:val="333333"/>
          <w:sz w:val="18"/>
          <w:szCs w:val="18"/>
        </w:rPr>
        <w:t>: Palabras clave en inglés.</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Introducción:</w:t>
      </w:r>
      <w:r>
        <w:rPr>
          <w:rStyle w:val="apple-converted-space"/>
          <w:rFonts w:ascii="Trebuchet MS" w:hAnsi="Trebuchet MS"/>
          <w:color w:val="333333"/>
          <w:sz w:val="18"/>
          <w:szCs w:val="18"/>
        </w:rPr>
        <w:t> </w:t>
      </w:r>
      <w:r>
        <w:rPr>
          <w:rFonts w:ascii="Trebuchet MS" w:hAnsi="Trebuchet MS"/>
          <w:color w:val="333333"/>
          <w:sz w:val="18"/>
          <w:szCs w:val="18"/>
        </w:rPr>
        <w:t xml:space="preserve">la introducción tiene que ser breve, de tal forma que sirva para proporcionar al lector los antecedentes </w:t>
      </w:r>
      <w:proofErr w:type="spellStart"/>
      <w:r>
        <w:rPr>
          <w:rFonts w:ascii="Trebuchet MS" w:hAnsi="Trebuchet MS"/>
          <w:color w:val="333333"/>
          <w:sz w:val="18"/>
          <w:szCs w:val="18"/>
        </w:rPr>
        <w:t>suficientes</w:t>
      </w:r>
      <w:proofErr w:type="gramStart"/>
      <w:r>
        <w:rPr>
          <w:rFonts w:ascii="Trebuchet MS" w:hAnsi="Trebuchet MS"/>
          <w:color w:val="333333"/>
          <w:sz w:val="18"/>
          <w:szCs w:val="18"/>
        </w:rPr>
        <w:t>,su</w:t>
      </w:r>
      <w:proofErr w:type="spellEnd"/>
      <w:proofErr w:type="gramEnd"/>
      <w:r>
        <w:rPr>
          <w:rFonts w:ascii="Trebuchet MS" w:hAnsi="Trebuchet MS"/>
          <w:color w:val="333333"/>
          <w:sz w:val="18"/>
          <w:szCs w:val="18"/>
        </w:rPr>
        <w:t xml:space="preserve"> longitud no deberá exceder 1/3 del artículo completo y debe aclarar los siguientes aspectos, en un texto continuo sin subtítulos:</w:t>
      </w:r>
      <w:r>
        <w:rPr>
          <w:rFonts w:ascii="Trebuchet MS" w:hAnsi="Trebuchet MS"/>
          <w:color w:val="333333"/>
          <w:sz w:val="18"/>
          <w:szCs w:val="18"/>
        </w:rPr>
        <w:br/>
      </w:r>
      <w:r>
        <w:rPr>
          <w:rFonts w:ascii="Trebuchet MS" w:hAnsi="Trebuchet MS"/>
          <w:color w:val="333333"/>
          <w:sz w:val="18"/>
          <w:szCs w:val="18"/>
        </w:rPr>
        <w:br/>
        <w:t>Naturaleza y alcance del problema. Qué importancia tiene lo que se estudia e investiga, qué relación básica tiene con otros estudios e investigaciones sobre el mismo tema, qué límites fueron necesarios imponer al trabajo de investigación.</w:t>
      </w:r>
      <w:r>
        <w:rPr>
          <w:rFonts w:ascii="Trebuchet MS" w:hAnsi="Trebuchet MS"/>
          <w:color w:val="333333"/>
          <w:sz w:val="18"/>
          <w:szCs w:val="18"/>
        </w:rPr>
        <w:br/>
        <w:t>Objetivos del estudio. Qué información importante se esperaba obtener.</w:t>
      </w:r>
      <w:r>
        <w:rPr>
          <w:rFonts w:ascii="Trebuchet MS" w:hAnsi="Trebuchet MS"/>
          <w:color w:val="333333"/>
          <w:sz w:val="18"/>
          <w:szCs w:val="18"/>
        </w:rPr>
        <w:br/>
        <w:t xml:space="preserve">Procedimientos usados. En términos </w:t>
      </w:r>
      <w:proofErr w:type="spellStart"/>
      <w:r>
        <w:rPr>
          <w:rFonts w:ascii="Trebuchet MS" w:hAnsi="Trebuchet MS"/>
          <w:color w:val="333333"/>
          <w:sz w:val="18"/>
          <w:szCs w:val="18"/>
        </w:rPr>
        <w:t>generaleses</w:t>
      </w:r>
      <w:proofErr w:type="spellEnd"/>
      <w:r>
        <w:rPr>
          <w:rFonts w:ascii="Trebuchet MS" w:hAnsi="Trebuchet MS"/>
          <w:color w:val="333333"/>
          <w:sz w:val="18"/>
          <w:szCs w:val="18"/>
        </w:rPr>
        <w:t xml:space="preserve"> la descripción de los materiales, métodos, lugar en donde se efectúo la investigación y tiempo que se empleó.</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Materiales y métodos</w:t>
      </w:r>
      <w:r>
        <w:rPr>
          <w:rFonts w:ascii="Trebuchet MS" w:hAnsi="Trebuchet MS"/>
          <w:color w:val="333333"/>
          <w:sz w:val="18"/>
          <w:szCs w:val="18"/>
        </w:rPr>
        <w:t xml:space="preserve">: La validez de la investigación se fundamenta en la seguridad de los procedimientos usados y de la exactitud y precisión de las observaciones </w:t>
      </w:r>
      <w:proofErr w:type="spellStart"/>
      <w:r>
        <w:rPr>
          <w:rFonts w:ascii="Trebuchet MS" w:hAnsi="Trebuchet MS"/>
          <w:color w:val="333333"/>
          <w:sz w:val="18"/>
          <w:szCs w:val="18"/>
        </w:rPr>
        <w:t>realizadas</w:t>
      </w:r>
      <w:proofErr w:type="gramStart"/>
      <w:r>
        <w:rPr>
          <w:rFonts w:ascii="Trebuchet MS" w:hAnsi="Trebuchet MS"/>
          <w:color w:val="333333"/>
          <w:sz w:val="18"/>
          <w:szCs w:val="18"/>
        </w:rPr>
        <w:t>;por</w:t>
      </w:r>
      <w:proofErr w:type="spellEnd"/>
      <w:proofErr w:type="gramEnd"/>
      <w:r>
        <w:rPr>
          <w:rFonts w:ascii="Trebuchet MS" w:hAnsi="Trebuchet MS"/>
          <w:color w:val="333333"/>
          <w:sz w:val="18"/>
          <w:szCs w:val="18"/>
        </w:rPr>
        <w:t xml:space="preserve"> ello es indispensable hacer una descripción concisa pero completa de los materiales y métodos empleados. En esta sección se responde a la pregunta de “cómo se ha hecho el estudio”.</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Resultados</w:t>
      </w:r>
      <w:r>
        <w:rPr>
          <w:rFonts w:ascii="Trebuchet MS" w:hAnsi="Trebuchet MS"/>
          <w:color w:val="333333"/>
          <w:sz w:val="18"/>
          <w:szCs w:val="18"/>
        </w:rPr>
        <w:t>: El contenido debe tener capítulos y subcapítulos especificados con números arábigos. Incluye las tablas y figuras que expresen de forma clara los resultados del estudio realizado por el investigador.</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Discusión de Resultados:</w:t>
      </w:r>
      <w:r>
        <w:rPr>
          <w:rStyle w:val="apple-converted-space"/>
          <w:rFonts w:ascii="Trebuchet MS" w:hAnsi="Trebuchet MS"/>
          <w:color w:val="333333"/>
          <w:sz w:val="18"/>
          <w:szCs w:val="18"/>
        </w:rPr>
        <w:t> </w:t>
      </w:r>
      <w:r>
        <w:rPr>
          <w:rFonts w:ascii="Trebuchet MS" w:hAnsi="Trebuchet MS"/>
          <w:color w:val="333333"/>
          <w:sz w:val="18"/>
          <w:szCs w:val="18"/>
        </w:rPr>
        <w:t>Esta sección es el corazón del manuscrito, donde la mayoría de los lectores irán después de leer el resumen.</w:t>
      </w:r>
      <w:r>
        <w:rPr>
          <w:rFonts w:ascii="Trebuchet MS" w:hAnsi="Trebuchet MS"/>
          <w:color w:val="333333"/>
          <w:sz w:val="18"/>
          <w:szCs w:val="18"/>
        </w:rPr>
        <w:br/>
      </w:r>
      <w:r>
        <w:rPr>
          <w:rFonts w:ascii="Trebuchet MS" w:hAnsi="Trebuchet MS"/>
          <w:color w:val="333333"/>
          <w:sz w:val="18"/>
          <w:szCs w:val="18"/>
        </w:rPr>
        <w:lastRenderedPageBreak/>
        <w:br/>
      </w:r>
      <w:r>
        <w:rPr>
          <w:rStyle w:val="Textoennegrita"/>
          <w:rFonts w:ascii="Trebuchet MS" w:hAnsi="Trebuchet MS"/>
          <w:color w:val="333333"/>
          <w:sz w:val="18"/>
          <w:szCs w:val="18"/>
          <w:bdr w:val="none" w:sz="0" w:space="0" w:color="auto" w:frame="1"/>
        </w:rPr>
        <w:t>Conclusiones</w:t>
      </w:r>
      <w:r>
        <w:rPr>
          <w:rFonts w:ascii="Trebuchet MS" w:hAnsi="Trebuchet MS"/>
          <w:color w:val="333333"/>
          <w:sz w:val="18"/>
          <w:szCs w:val="18"/>
        </w:rPr>
        <w:t>: Las conclusiones son obligatorias y deben ser claras. Deben expresar el balance final de la investigación o la aplicación del conocimiento.</w:t>
      </w:r>
      <w:r>
        <w:rPr>
          <w:rFonts w:ascii="Trebuchet MS" w:hAnsi="Trebuchet MS"/>
          <w:color w:val="333333"/>
          <w:sz w:val="18"/>
          <w:szCs w:val="18"/>
        </w:rPr>
        <w:br/>
      </w:r>
      <w:r>
        <w:rPr>
          <w:rFonts w:ascii="Trebuchet MS" w:hAnsi="Trebuchet MS"/>
          <w:color w:val="333333"/>
          <w:sz w:val="18"/>
          <w:szCs w:val="18"/>
        </w:rPr>
        <w:br/>
      </w:r>
      <w:r>
        <w:rPr>
          <w:rStyle w:val="Textoennegrita"/>
          <w:rFonts w:ascii="Trebuchet MS" w:hAnsi="Trebuchet MS"/>
          <w:color w:val="333333"/>
          <w:sz w:val="18"/>
          <w:szCs w:val="18"/>
          <w:bdr w:val="none" w:sz="0" w:space="0" w:color="auto" w:frame="1"/>
        </w:rPr>
        <w:t>Referencias bibliográficas</w:t>
      </w:r>
      <w:r>
        <w:rPr>
          <w:rFonts w:ascii="Trebuchet MS" w:hAnsi="Trebuchet MS"/>
          <w:color w:val="333333"/>
          <w:sz w:val="18"/>
          <w:szCs w:val="18"/>
        </w:rPr>
        <w:t xml:space="preserve">: Los artículos publicados se rigen por las normas </w:t>
      </w:r>
      <w:proofErr w:type="spellStart"/>
      <w:r>
        <w:rPr>
          <w:rFonts w:ascii="Trebuchet MS" w:hAnsi="Trebuchet MS"/>
          <w:color w:val="333333"/>
          <w:sz w:val="18"/>
          <w:szCs w:val="18"/>
        </w:rPr>
        <w:t>APA.Las</w:t>
      </w:r>
      <w:proofErr w:type="spellEnd"/>
      <w:r>
        <w:rPr>
          <w:rFonts w:ascii="Trebuchet MS" w:hAnsi="Trebuchet MS"/>
          <w:color w:val="333333"/>
          <w:sz w:val="18"/>
          <w:szCs w:val="18"/>
        </w:rPr>
        <w:t xml:space="preserve"> citas de los autores deben aparecer al final de la referencia, colocando entre paréntesis el apellido del autor, el año de publicación y la página. Al final del artículo se debe colocar la referencia bibliográfica completa de todos los textos citados. Todo artículo debe llevar al final las fuentes citadas, en orden alfabético por autores.</w:t>
      </w:r>
    </w:p>
    <w:p w:rsidR="008D4D17" w:rsidRDefault="008D4D17">
      <w:r>
        <w:br w:type="page"/>
      </w:r>
    </w:p>
    <w:p w:rsidR="008D4D17" w:rsidRDefault="008D4D17">
      <w:bookmarkStart w:id="0" w:name="_GoBack"/>
      <w:bookmarkEnd w:id="0"/>
    </w:p>
    <w:p w:rsidR="00F670DC" w:rsidRPr="00B913EF" w:rsidRDefault="00D60F61" w:rsidP="006C29E4">
      <w:pPr>
        <w:spacing w:line="480" w:lineRule="auto"/>
        <w:jc w:val="center"/>
        <w:rPr>
          <w:b/>
        </w:rPr>
      </w:pPr>
      <w:r w:rsidRPr="00B913EF">
        <w:br/>
      </w:r>
      <w:r w:rsidR="004D0D62" w:rsidRPr="00B913EF">
        <w:rPr>
          <w:b/>
        </w:rPr>
        <w:t>DE LAS TIC, HIPERMEDIACIONES, LAS TAC, HASTA LAS TGC</w:t>
      </w:r>
    </w:p>
    <w:p w:rsidR="00D60F61" w:rsidRPr="00B913EF" w:rsidRDefault="00D60F61" w:rsidP="006C29E4">
      <w:pPr>
        <w:spacing w:line="480" w:lineRule="auto"/>
        <w:jc w:val="center"/>
        <w:rPr>
          <w:b/>
          <w:lang w:val="en-US"/>
        </w:rPr>
      </w:pPr>
      <w:r w:rsidRPr="00B913EF">
        <w:rPr>
          <w:b/>
          <w:lang w:val="en-US"/>
        </w:rPr>
        <w:t>ICTS, HIPERMEDIACIONES, THE TAC, TGC UNTIL</w:t>
      </w:r>
    </w:p>
    <w:p w:rsidR="00D60F61" w:rsidRPr="00B913EF" w:rsidRDefault="00E96062" w:rsidP="006C29E4">
      <w:pPr>
        <w:spacing w:line="480" w:lineRule="auto"/>
        <w:jc w:val="center"/>
      </w:pPr>
      <w:r>
        <w:t xml:space="preserve">Nombres y </w:t>
      </w:r>
      <w:proofErr w:type="spellStart"/>
      <w:r>
        <w:t>ApellidosEstudiante</w:t>
      </w:r>
      <w:proofErr w:type="spellEnd"/>
      <w:r>
        <w:t xml:space="preserve"> 1</w:t>
      </w:r>
      <w:r w:rsidR="00D60F61" w:rsidRPr="00B913EF">
        <w:t xml:space="preserve"> (</w:t>
      </w:r>
      <w:hyperlink r:id="rId9" w:history="1">
        <w:r w:rsidRPr="004C0EC1">
          <w:rPr>
            <w:rStyle w:val="Hipervnculo"/>
          </w:rPr>
          <w:t>Correo</w:t>
        </w:r>
        <w:r w:rsidRPr="004C0EC1">
          <w:rPr>
            <w:rStyle w:val="Hipervnculo"/>
            <w:shd w:val="clear" w:color="auto" w:fill="FFFFFF"/>
          </w:rPr>
          <w:t>@</w:t>
        </w:r>
        <w:r w:rsidRPr="004C0EC1">
          <w:rPr>
            <w:rStyle w:val="Hipervnculo"/>
          </w:rPr>
          <w:t>ut.edu.co,  Cargo,</w:t>
        </w:r>
      </w:hyperlink>
      <w:r w:rsidR="00F078F3" w:rsidRPr="00B913EF">
        <w:t xml:space="preserve"> cread </w:t>
      </w:r>
      <w:r w:rsidR="00C34833" w:rsidRPr="00B913EF">
        <w:t>Bogotá</w:t>
      </w:r>
      <w:r w:rsidR="00F078F3" w:rsidRPr="00B913EF">
        <w:t xml:space="preserve"> Tunal</w:t>
      </w:r>
      <w:r w:rsidR="00D60F61" w:rsidRPr="00B913EF">
        <w:t xml:space="preserve">), </w:t>
      </w:r>
      <w:r>
        <w:t>nombre estudiante 2</w:t>
      </w:r>
      <w:r w:rsidR="00D60F61" w:rsidRPr="00B913EF">
        <w:t xml:space="preserve"> </w:t>
      </w:r>
      <w:r w:rsidR="00F078F3" w:rsidRPr="00B913EF">
        <w:t>(</w:t>
      </w:r>
      <w:r>
        <w:rPr>
          <w:shd w:val="clear" w:color="auto" w:fill="FFFFFF"/>
        </w:rPr>
        <w:t>correo</w:t>
      </w:r>
      <w:r w:rsidR="00F078F3" w:rsidRPr="00B913EF">
        <w:rPr>
          <w:shd w:val="clear" w:color="auto" w:fill="FFFFFF"/>
        </w:rPr>
        <w:t>@</w:t>
      </w:r>
      <w:r>
        <w:rPr>
          <w:shd w:val="clear" w:color="auto" w:fill="FFFFFF"/>
        </w:rPr>
        <w:t>ut.edu.co</w:t>
      </w:r>
      <w:r w:rsidR="00F078F3" w:rsidRPr="00B913EF">
        <w:rPr>
          <w:shd w:val="clear" w:color="auto" w:fill="FFFFFF"/>
        </w:rPr>
        <w:t>)</w:t>
      </w:r>
    </w:p>
    <w:p w:rsidR="00D52F21" w:rsidRPr="00B913EF" w:rsidRDefault="00D52F21" w:rsidP="006C29E4">
      <w:pPr>
        <w:spacing w:line="480" w:lineRule="auto"/>
        <w:jc w:val="both"/>
      </w:pPr>
    </w:p>
    <w:p w:rsidR="002F22A1" w:rsidRPr="00B913EF" w:rsidRDefault="002F22A1" w:rsidP="006C29E4">
      <w:pPr>
        <w:pStyle w:val="Prrafodelista"/>
        <w:spacing w:after="0" w:line="480" w:lineRule="auto"/>
        <w:jc w:val="right"/>
        <w:rPr>
          <w:rFonts w:ascii="Times New Roman" w:hAnsi="Times New Roman"/>
          <w:b/>
          <w:sz w:val="20"/>
        </w:rPr>
      </w:pPr>
      <w:r w:rsidRPr="00B913EF">
        <w:rPr>
          <w:rFonts w:ascii="Times New Roman" w:hAnsi="Times New Roman"/>
          <w:b/>
          <w:sz w:val="20"/>
        </w:rPr>
        <w:t>“E</w:t>
      </w:r>
      <w:r w:rsidR="00A00F64" w:rsidRPr="00B913EF">
        <w:rPr>
          <w:rFonts w:ascii="Times New Roman" w:hAnsi="Times New Roman"/>
          <w:b/>
          <w:sz w:val="20"/>
        </w:rPr>
        <w:t>n la era de las comunicaciones las batallas se ganan desde el receptor”</w:t>
      </w:r>
    </w:p>
    <w:p w:rsidR="00A00F64" w:rsidRPr="00B913EF" w:rsidRDefault="002F22A1" w:rsidP="006C29E4">
      <w:pPr>
        <w:pStyle w:val="Prrafodelista"/>
        <w:spacing w:after="0" w:line="480" w:lineRule="auto"/>
        <w:jc w:val="right"/>
        <w:rPr>
          <w:rFonts w:ascii="Times New Roman" w:hAnsi="Times New Roman"/>
          <w:b/>
          <w:sz w:val="24"/>
        </w:rPr>
      </w:pPr>
      <w:proofErr w:type="spellStart"/>
      <w:r w:rsidRPr="00B913EF">
        <w:rPr>
          <w:rFonts w:ascii="Times New Roman" w:hAnsi="Times New Roman"/>
          <w:b/>
          <w:sz w:val="20"/>
        </w:rPr>
        <w:t>Umberto</w:t>
      </w:r>
      <w:proofErr w:type="spellEnd"/>
      <w:r w:rsidRPr="00B913EF">
        <w:rPr>
          <w:rFonts w:ascii="Times New Roman" w:hAnsi="Times New Roman"/>
          <w:b/>
          <w:sz w:val="20"/>
        </w:rPr>
        <w:t xml:space="preserve"> Eco</w:t>
      </w:r>
    </w:p>
    <w:p w:rsidR="00F078F3" w:rsidRPr="00B913EF" w:rsidRDefault="00D60F61" w:rsidP="006C29E4">
      <w:pPr>
        <w:spacing w:line="480" w:lineRule="auto"/>
        <w:jc w:val="both"/>
        <w:rPr>
          <w:shd w:val="clear" w:color="auto" w:fill="FFFFFF"/>
        </w:rPr>
      </w:pPr>
      <w:r w:rsidRPr="00B913EF">
        <w:br/>
      </w:r>
      <w:r w:rsidRPr="00B913EF">
        <w:rPr>
          <w:rStyle w:val="Textoennegrita"/>
          <w:bdr w:val="none" w:sz="0" w:space="0" w:color="auto" w:frame="1"/>
          <w:shd w:val="clear" w:color="auto" w:fill="FFFFFF"/>
        </w:rPr>
        <w:t>Resumen</w:t>
      </w:r>
      <w:r w:rsidRPr="00B913EF">
        <w:rPr>
          <w:shd w:val="clear" w:color="auto" w:fill="FFFFFF"/>
        </w:rPr>
        <w:t xml:space="preserve">: </w:t>
      </w:r>
      <w:r w:rsidR="00205752" w:rsidRPr="00B913EF">
        <w:rPr>
          <w:shd w:val="clear" w:color="auto" w:fill="FFFFFF"/>
        </w:rPr>
        <w:t>Este texto</w:t>
      </w:r>
      <w:r w:rsidR="00F078F3" w:rsidRPr="00B913EF">
        <w:rPr>
          <w:shd w:val="clear" w:color="auto" w:fill="FFFFFF"/>
        </w:rPr>
        <w:t xml:space="preserve"> presenta una discusión, sobre la incorporación en el ambiente educativo de las nuevas tecnologías de</w:t>
      </w:r>
      <w:r w:rsidR="007E30F0" w:rsidRPr="00B913EF">
        <w:rPr>
          <w:shd w:val="clear" w:color="auto" w:fill="FFFFFF"/>
        </w:rPr>
        <w:t xml:space="preserve"> la información, de có</w:t>
      </w:r>
      <w:r w:rsidR="00F078F3" w:rsidRPr="00B913EF">
        <w:rPr>
          <w:shd w:val="clear" w:color="auto" w:fill="FFFFFF"/>
        </w:rPr>
        <w:t xml:space="preserve">mo los jóvenes en la escuela y la vida diaria están en un mundo </w:t>
      </w:r>
      <w:proofErr w:type="spellStart"/>
      <w:r w:rsidR="00F078F3" w:rsidRPr="00B913EF">
        <w:rPr>
          <w:shd w:val="clear" w:color="auto" w:fill="FFFFFF"/>
        </w:rPr>
        <w:t>multimedial</w:t>
      </w:r>
      <w:proofErr w:type="spellEnd"/>
      <w:r w:rsidR="0094729A" w:rsidRPr="00B913EF">
        <w:rPr>
          <w:shd w:val="clear" w:color="auto" w:fill="FFFFFF"/>
        </w:rPr>
        <w:t xml:space="preserve">, </w:t>
      </w:r>
      <w:r w:rsidR="00205752" w:rsidRPr="00B913EF">
        <w:rPr>
          <w:shd w:val="clear" w:color="auto" w:fill="FFFFFF"/>
        </w:rPr>
        <w:t>donde</w:t>
      </w:r>
      <w:r w:rsidR="0094729A" w:rsidRPr="00B913EF">
        <w:rPr>
          <w:shd w:val="clear" w:color="auto" w:fill="FFFFFF"/>
        </w:rPr>
        <w:t xml:space="preserve"> se busca no solo la apropiación del conocim</w:t>
      </w:r>
      <w:r w:rsidR="007E30F0" w:rsidRPr="00B913EF">
        <w:rPr>
          <w:shd w:val="clear" w:color="auto" w:fill="FFFFFF"/>
        </w:rPr>
        <w:t>i</w:t>
      </w:r>
      <w:r w:rsidR="00205752" w:rsidRPr="00B913EF">
        <w:rPr>
          <w:shd w:val="clear" w:color="auto" w:fill="FFFFFF"/>
        </w:rPr>
        <w:t>ento como una forma de consumo sino como una</w:t>
      </w:r>
      <w:r w:rsidR="00C34833">
        <w:rPr>
          <w:shd w:val="clear" w:color="auto" w:fill="FFFFFF"/>
        </w:rPr>
        <w:t xml:space="preserve"> </w:t>
      </w:r>
      <w:r w:rsidR="00205752" w:rsidRPr="00B913EF">
        <w:rPr>
          <w:shd w:val="clear" w:color="auto" w:fill="FFFFFF"/>
        </w:rPr>
        <w:t xml:space="preserve">producción </w:t>
      </w:r>
      <w:r w:rsidR="0094729A" w:rsidRPr="00B913EF">
        <w:rPr>
          <w:shd w:val="clear" w:color="auto" w:fill="FFFFFF"/>
        </w:rPr>
        <w:t>de</w:t>
      </w:r>
      <w:r w:rsidR="00205752" w:rsidRPr="00B913EF">
        <w:rPr>
          <w:shd w:val="clear" w:color="auto" w:fill="FFFFFF"/>
        </w:rPr>
        <w:t>l mismo</w:t>
      </w:r>
      <w:r w:rsidR="0094729A" w:rsidRPr="00B913EF">
        <w:rPr>
          <w:shd w:val="clear" w:color="auto" w:fill="FFFFFF"/>
        </w:rPr>
        <w:t>.</w:t>
      </w:r>
    </w:p>
    <w:p w:rsidR="0094729A" w:rsidRPr="00B913EF" w:rsidRDefault="0094729A" w:rsidP="006C29E4">
      <w:pPr>
        <w:spacing w:line="480" w:lineRule="auto"/>
        <w:jc w:val="both"/>
        <w:rPr>
          <w:shd w:val="clear" w:color="auto" w:fill="FFFFFF"/>
        </w:rPr>
      </w:pPr>
    </w:p>
    <w:p w:rsidR="0094729A" w:rsidRPr="00B913EF" w:rsidRDefault="0094729A" w:rsidP="006C29E4">
      <w:pPr>
        <w:spacing w:line="480" w:lineRule="auto"/>
        <w:jc w:val="both"/>
        <w:rPr>
          <w:rStyle w:val="apple-converted-space"/>
          <w:shd w:val="clear" w:color="auto" w:fill="FFFFFF"/>
        </w:rPr>
      </w:pPr>
      <w:r w:rsidRPr="00B913EF">
        <w:rPr>
          <w:rStyle w:val="Textoennegrita"/>
          <w:bdr w:val="none" w:sz="0" w:space="0" w:color="auto" w:frame="1"/>
          <w:shd w:val="clear" w:color="auto" w:fill="FFFFFF"/>
        </w:rPr>
        <w:t>Palabras Clave:</w:t>
      </w:r>
      <w:r w:rsidRPr="00B913EF">
        <w:rPr>
          <w:rStyle w:val="apple-converted-space"/>
          <w:shd w:val="clear" w:color="auto" w:fill="FFFFFF"/>
        </w:rPr>
        <w:t> </w:t>
      </w:r>
      <w:proofErr w:type="spellStart"/>
      <w:r w:rsidRPr="00B913EF">
        <w:t>Cibercu</w:t>
      </w:r>
      <w:r w:rsidR="007E30F0" w:rsidRPr="00B913EF">
        <w:t>l</w:t>
      </w:r>
      <w:r w:rsidRPr="00B913EF">
        <w:t>tura</w:t>
      </w:r>
      <w:proofErr w:type="spellEnd"/>
      <w:r w:rsidR="007E30F0" w:rsidRPr="00B913EF">
        <w:t xml:space="preserve"> m</w:t>
      </w:r>
      <w:r w:rsidRPr="00B913EF">
        <w:t xml:space="preserve">ediación, </w:t>
      </w:r>
      <w:proofErr w:type="spellStart"/>
      <w:r w:rsidRPr="00B913EF">
        <w:t>hipermediación</w:t>
      </w:r>
      <w:proofErr w:type="spellEnd"/>
      <w:r w:rsidRPr="00B913EF">
        <w:t xml:space="preserve">, </w:t>
      </w:r>
      <w:proofErr w:type="spellStart"/>
      <w:r w:rsidRPr="00B913EF">
        <w:t>hipertextualidad</w:t>
      </w:r>
      <w:proofErr w:type="spellEnd"/>
      <w:r w:rsidRPr="00B913EF">
        <w:t xml:space="preserve">, convergencia, </w:t>
      </w:r>
      <w:proofErr w:type="spellStart"/>
      <w:r w:rsidRPr="00B913EF">
        <w:t>reticularidad</w:t>
      </w:r>
      <w:proofErr w:type="spellEnd"/>
      <w:r w:rsidRPr="00B913EF">
        <w:t xml:space="preserve">, digitalización, interactividad, </w:t>
      </w:r>
      <w:proofErr w:type="spellStart"/>
      <w:r w:rsidRPr="00B913EF">
        <w:t>multimedialidad</w:t>
      </w:r>
      <w:proofErr w:type="spellEnd"/>
      <w:r w:rsidR="007E30F0" w:rsidRPr="00B913EF">
        <w:t>.</w:t>
      </w:r>
    </w:p>
    <w:p w:rsidR="0094729A" w:rsidRPr="00B913EF" w:rsidRDefault="0094729A" w:rsidP="006C29E4">
      <w:pPr>
        <w:spacing w:line="480" w:lineRule="auto"/>
        <w:jc w:val="both"/>
        <w:rPr>
          <w:rStyle w:val="apple-converted-space"/>
          <w:shd w:val="clear" w:color="auto" w:fill="FFFFFF"/>
        </w:rPr>
      </w:pPr>
    </w:p>
    <w:p w:rsidR="00F078F3" w:rsidRDefault="0094729A" w:rsidP="006C29E4">
      <w:pPr>
        <w:spacing w:line="480" w:lineRule="auto"/>
        <w:jc w:val="both"/>
        <w:rPr>
          <w:shd w:val="clear" w:color="auto" w:fill="FFFFFF"/>
          <w:lang w:val="en-US"/>
        </w:rPr>
      </w:pPr>
      <w:r w:rsidRPr="00B913EF">
        <w:rPr>
          <w:b/>
          <w:shd w:val="clear" w:color="auto" w:fill="FFFFFF"/>
          <w:lang w:val="en-US"/>
        </w:rPr>
        <w:t>Abstract:</w:t>
      </w:r>
      <w:r w:rsidRPr="00B913EF">
        <w:rPr>
          <w:shd w:val="clear" w:color="auto" w:fill="FFFFFF"/>
          <w:lang w:val="en-US"/>
        </w:rPr>
        <w:t xml:space="preserve"> A brief discussion is presented on the implementation in the educational environment of new technologies Information CONTACT, how young people in school and daily life are in a multimedia world, as it seeks not only the ownership but </w:t>
      </w:r>
      <w:r w:rsidR="007E30F0" w:rsidRPr="00B913EF">
        <w:rPr>
          <w:shd w:val="clear" w:color="auto" w:fill="FFFFFF"/>
          <w:lang w:val="en-US"/>
        </w:rPr>
        <w:t>the knowledge</w:t>
      </w:r>
      <w:r w:rsidRPr="00B913EF">
        <w:rPr>
          <w:shd w:val="clear" w:color="auto" w:fill="FFFFFF"/>
          <w:lang w:val="en-US"/>
        </w:rPr>
        <w:t xml:space="preserve"> of how we move from being consumers of information to producers of it.</w:t>
      </w:r>
    </w:p>
    <w:p w:rsidR="00C34833" w:rsidRPr="00B913EF" w:rsidRDefault="00C34833" w:rsidP="006C29E4">
      <w:pPr>
        <w:spacing w:line="480" w:lineRule="auto"/>
        <w:jc w:val="both"/>
        <w:rPr>
          <w:shd w:val="clear" w:color="auto" w:fill="FFFFFF"/>
          <w:lang w:val="en-US"/>
        </w:rPr>
      </w:pPr>
    </w:p>
    <w:p w:rsidR="00D52F21" w:rsidRPr="00B913EF" w:rsidRDefault="00D60F61" w:rsidP="006C29E4">
      <w:pPr>
        <w:spacing w:line="480" w:lineRule="auto"/>
        <w:jc w:val="both"/>
        <w:rPr>
          <w:lang w:val="en-US"/>
        </w:rPr>
      </w:pPr>
      <w:r w:rsidRPr="00B913EF">
        <w:rPr>
          <w:rStyle w:val="Textoennegrita"/>
          <w:bdr w:val="none" w:sz="0" w:space="0" w:color="auto" w:frame="1"/>
          <w:shd w:val="clear" w:color="auto" w:fill="FFFFFF"/>
          <w:lang w:val="en-US"/>
        </w:rPr>
        <w:t>Key words</w:t>
      </w:r>
      <w:r w:rsidRPr="00B913EF">
        <w:rPr>
          <w:shd w:val="clear" w:color="auto" w:fill="FFFFFF"/>
          <w:lang w:val="en-US"/>
        </w:rPr>
        <w:t xml:space="preserve">: </w:t>
      </w:r>
      <w:proofErr w:type="spellStart"/>
      <w:r w:rsidR="0094729A" w:rsidRPr="00B913EF">
        <w:rPr>
          <w:shd w:val="clear" w:color="auto" w:fill="FFFFFF"/>
          <w:lang w:val="en-US"/>
        </w:rPr>
        <w:t>Cibercu</w:t>
      </w:r>
      <w:r w:rsidR="007E30F0" w:rsidRPr="00B913EF">
        <w:rPr>
          <w:shd w:val="clear" w:color="auto" w:fill="FFFFFF"/>
          <w:lang w:val="en-US"/>
        </w:rPr>
        <w:t>lture</w:t>
      </w:r>
      <w:proofErr w:type="spellEnd"/>
      <w:r w:rsidR="00C34833">
        <w:rPr>
          <w:shd w:val="clear" w:color="auto" w:fill="FFFFFF"/>
          <w:lang w:val="en-US"/>
        </w:rPr>
        <w:t>,</w:t>
      </w:r>
      <w:r w:rsidR="007E30F0" w:rsidRPr="00B913EF">
        <w:rPr>
          <w:shd w:val="clear" w:color="auto" w:fill="FFFFFF"/>
          <w:lang w:val="en-US"/>
        </w:rPr>
        <w:t xml:space="preserve"> m</w:t>
      </w:r>
      <w:r w:rsidR="0094729A" w:rsidRPr="00B913EF">
        <w:rPr>
          <w:shd w:val="clear" w:color="auto" w:fill="FFFFFF"/>
          <w:lang w:val="en-US"/>
        </w:rPr>
        <w:t>ediation</w:t>
      </w:r>
      <w:r w:rsidR="00C34833">
        <w:rPr>
          <w:shd w:val="clear" w:color="auto" w:fill="FFFFFF"/>
          <w:lang w:val="en-US"/>
        </w:rPr>
        <w:t>,</w:t>
      </w:r>
      <w:r w:rsidR="0094729A" w:rsidRPr="00B913EF">
        <w:rPr>
          <w:shd w:val="clear" w:color="auto" w:fill="FFFFFF"/>
          <w:lang w:val="en-US"/>
        </w:rPr>
        <w:t xml:space="preserve"> </w:t>
      </w:r>
      <w:proofErr w:type="spellStart"/>
      <w:r w:rsidR="0094729A" w:rsidRPr="00B913EF">
        <w:rPr>
          <w:shd w:val="clear" w:color="auto" w:fill="FFFFFF"/>
          <w:lang w:val="en-US"/>
        </w:rPr>
        <w:t>hypermediacy</w:t>
      </w:r>
      <w:proofErr w:type="spellEnd"/>
      <w:r w:rsidR="0094729A" w:rsidRPr="00B913EF">
        <w:rPr>
          <w:shd w:val="clear" w:color="auto" w:fill="FFFFFF"/>
          <w:lang w:val="en-US"/>
        </w:rPr>
        <w:t xml:space="preserve">, hypertext, convergence </w:t>
      </w:r>
      <w:proofErr w:type="spellStart"/>
      <w:r w:rsidR="0094729A" w:rsidRPr="00B913EF">
        <w:rPr>
          <w:shd w:val="clear" w:color="auto" w:fill="FFFFFF"/>
          <w:lang w:val="en-US"/>
        </w:rPr>
        <w:t>reticularity</w:t>
      </w:r>
      <w:proofErr w:type="spellEnd"/>
      <w:r w:rsidR="0094729A" w:rsidRPr="00B913EF">
        <w:rPr>
          <w:shd w:val="clear" w:color="auto" w:fill="FFFFFF"/>
          <w:lang w:val="en-US"/>
        </w:rPr>
        <w:t>, digit</w:t>
      </w:r>
      <w:r w:rsidR="007E30F0" w:rsidRPr="00B913EF">
        <w:rPr>
          <w:shd w:val="clear" w:color="auto" w:fill="FFFFFF"/>
          <w:lang w:val="en-US"/>
        </w:rPr>
        <w:t>al</w:t>
      </w:r>
      <w:r w:rsidR="0094729A" w:rsidRPr="00B913EF">
        <w:rPr>
          <w:shd w:val="clear" w:color="auto" w:fill="FFFFFF"/>
          <w:lang w:val="en-US"/>
        </w:rPr>
        <w:t>ization, interactivity, multimedia</w:t>
      </w:r>
      <w:r w:rsidR="007E30F0" w:rsidRPr="00B913EF">
        <w:rPr>
          <w:shd w:val="clear" w:color="auto" w:fill="FFFFFF"/>
          <w:lang w:val="en-US"/>
        </w:rPr>
        <w:t>.</w:t>
      </w:r>
    </w:p>
    <w:p w:rsidR="00D52F21" w:rsidRPr="00B913EF" w:rsidRDefault="00D52F21" w:rsidP="006C29E4">
      <w:pPr>
        <w:spacing w:line="480" w:lineRule="auto"/>
        <w:jc w:val="both"/>
        <w:rPr>
          <w:lang w:val="en-US"/>
        </w:rPr>
      </w:pPr>
    </w:p>
    <w:p w:rsidR="0094729A" w:rsidRPr="00B913EF" w:rsidRDefault="0094729A" w:rsidP="006C29E4">
      <w:pPr>
        <w:spacing w:line="480" w:lineRule="auto"/>
        <w:jc w:val="both"/>
        <w:rPr>
          <w:shd w:val="clear" w:color="auto" w:fill="FFFFFF"/>
        </w:rPr>
      </w:pPr>
      <w:r w:rsidRPr="00B913EF">
        <w:rPr>
          <w:rStyle w:val="Textoennegrita"/>
          <w:bdr w:val="none" w:sz="0" w:space="0" w:color="auto" w:frame="1"/>
          <w:shd w:val="clear" w:color="auto" w:fill="FFFFFF"/>
        </w:rPr>
        <w:t>Introducción:</w:t>
      </w:r>
      <w:r w:rsidRPr="00B913EF">
        <w:rPr>
          <w:rStyle w:val="apple-converted-space"/>
          <w:shd w:val="clear" w:color="auto" w:fill="FFFFFF"/>
        </w:rPr>
        <w:t> </w:t>
      </w:r>
      <w:r w:rsidR="007E30F0" w:rsidRPr="00B913EF">
        <w:rPr>
          <w:shd w:val="clear" w:color="auto" w:fill="FFFFFF"/>
        </w:rPr>
        <w:t>H</w:t>
      </w:r>
      <w:r w:rsidRPr="00B913EF">
        <w:rPr>
          <w:shd w:val="clear" w:color="auto" w:fill="FFFFFF"/>
        </w:rPr>
        <w:t>ablar hoy de cultura digital, se hace común, y de su</w:t>
      </w:r>
      <w:r w:rsidR="007E30F0" w:rsidRPr="00B913EF">
        <w:rPr>
          <w:shd w:val="clear" w:color="auto" w:fill="FFFFFF"/>
        </w:rPr>
        <w:t>s alcances en la vida escolar má</w:t>
      </w:r>
      <w:r w:rsidR="00205752" w:rsidRPr="00B913EF">
        <w:rPr>
          <w:shd w:val="clear" w:color="auto" w:fill="FFFFFF"/>
        </w:rPr>
        <w:t>s que necesario;</w:t>
      </w:r>
      <w:r w:rsidRPr="00B913EF">
        <w:rPr>
          <w:shd w:val="clear" w:color="auto" w:fill="FFFFFF"/>
        </w:rPr>
        <w:t xml:space="preserve">  las tecnologías de la comunicación han mutado, ya no solo son los programas aplicados de las plataform</w:t>
      </w:r>
      <w:r w:rsidR="007E30F0" w:rsidRPr="00B913EF">
        <w:rPr>
          <w:shd w:val="clear" w:color="auto" w:fill="FFFFFF"/>
        </w:rPr>
        <w:t>as comerciales, sino que cada dí</w:t>
      </w:r>
      <w:r w:rsidRPr="00B913EF">
        <w:rPr>
          <w:shd w:val="clear" w:color="auto" w:fill="FFFFFF"/>
        </w:rPr>
        <w:t xml:space="preserve">a aparecen y </w:t>
      </w:r>
      <w:r w:rsidR="00205752" w:rsidRPr="00B913EF">
        <w:rPr>
          <w:shd w:val="clear" w:color="auto" w:fill="FFFFFF"/>
        </w:rPr>
        <w:t xml:space="preserve">se recrean </w:t>
      </w:r>
      <w:r w:rsidRPr="00B913EF">
        <w:rPr>
          <w:shd w:val="clear" w:color="auto" w:fill="FFFFFF"/>
        </w:rPr>
        <w:t>dentro de la cultura de software libre, nuevas aplicaciones que se hacen herramientas novedosas y llamativas a nuestros estudiantes.</w:t>
      </w:r>
    </w:p>
    <w:p w:rsidR="0094729A" w:rsidRPr="00B913EF" w:rsidRDefault="0094729A" w:rsidP="006C29E4">
      <w:pPr>
        <w:spacing w:line="480" w:lineRule="auto"/>
        <w:jc w:val="both"/>
        <w:rPr>
          <w:shd w:val="clear" w:color="auto" w:fill="FFFFFF"/>
        </w:rPr>
      </w:pPr>
    </w:p>
    <w:p w:rsidR="00205752" w:rsidRPr="00B913EF" w:rsidRDefault="0094729A" w:rsidP="006C29E4">
      <w:pPr>
        <w:spacing w:line="480" w:lineRule="auto"/>
        <w:jc w:val="both"/>
        <w:rPr>
          <w:shd w:val="clear" w:color="auto" w:fill="FFFFFF"/>
        </w:rPr>
      </w:pPr>
      <w:r w:rsidRPr="00B913EF">
        <w:rPr>
          <w:shd w:val="clear" w:color="auto" w:fill="FFFFFF"/>
        </w:rPr>
        <w:t xml:space="preserve">Con estas nuevas </w:t>
      </w:r>
      <w:r w:rsidR="00205752" w:rsidRPr="00B913EF">
        <w:rPr>
          <w:shd w:val="clear" w:color="auto" w:fill="FFFFFF"/>
        </w:rPr>
        <w:t>herramientas,</w:t>
      </w:r>
      <w:r w:rsidRPr="00B913EF">
        <w:rPr>
          <w:shd w:val="clear" w:color="auto" w:fill="FFFFFF"/>
        </w:rPr>
        <w:t xml:space="preserve"> aparecen nuevas terminologías en las que nosotros como emigrantes digitales, no alcanzamos a dimensionar como si lo hacen los nativos digitales, </w:t>
      </w:r>
      <w:r w:rsidR="00205752" w:rsidRPr="00B913EF">
        <w:rPr>
          <w:shd w:val="clear" w:color="auto" w:fill="FFFFFF"/>
        </w:rPr>
        <w:t xml:space="preserve">dentro de </w:t>
      </w:r>
      <w:r w:rsidRPr="00B913EF">
        <w:rPr>
          <w:shd w:val="clear" w:color="auto" w:fill="FFFFFF"/>
        </w:rPr>
        <w:t xml:space="preserve">las </w:t>
      </w:r>
      <w:proofErr w:type="spellStart"/>
      <w:r w:rsidRPr="00B913EF">
        <w:rPr>
          <w:shd w:val="clear" w:color="auto" w:fill="FFFFFF"/>
        </w:rPr>
        <w:t>ciberculturas</w:t>
      </w:r>
      <w:proofErr w:type="spellEnd"/>
      <w:r w:rsidRPr="00B913EF">
        <w:rPr>
          <w:shd w:val="clear" w:color="auto" w:fill="FFFFFF"/>
        </w:rPr>
        <w:t>, las redes sociales de uso académico o netamente social</w:t>
      </w:r>
      <w:r w:rsidR="00C34833">
        <w:rPr>
          <w:shd w:val="clear" w:color="auto" w:fill="FFFFFF"/>
        </w:rPr>
        <w:t xml:space="preserve">, como </w:t>
      </w:r>
      <w:proofErr w:type="spellStart"/>
      <w:r w:rsidR="00C34833">
        <w:rPr>
          <w:shd w:val="clear" w:color="auto" w:fill="FFFFFF"/>
        </w:rPr>
        <w:t>edmodo</w:t>
      </w:r>
      <w:proofErr w:type="spellEnd"/>
      <w:r w:rsidR="00C34833">
        <w:rPr>
          <w:shd w:val="clear" w:color="auto" w:fill="FFFFFF"/>
        </w:rPr>
        <w:t xml:space="preserve"> o </w:t>
      </w:r>
      <w:proofErr w:type="spellStart"/>
      <w:r w:rsidR="00C34833">
        <w:rPr>
          <w:shd w:val="clear" w:color="auto" w:fill="FFFFFF"/>
        </w:rPr>
        <w:t>shoocology</w:t>
      </w:r>
      <w:proofErr w:type="spellEnd"/>
      <w:r w:rsidRPr="00B913EF">
        <w:rPr>
          <w:shd w:val="clear" w:color="auto" w:fill="FFFFFF"/>
        </w:rPr>
        <w:t>, los programas para interactuar información como las wikis, los blogs y demás</w:t>
      </w:r>
      <w:r w:rsidR="00C92517" w:rsidRPr="00B913EF">
        <w:rPr>
          <w:shd w:val="clear" w:color="auto" w:fill="FFFFFF"/>
        </w:rPr>
        <w:t xml:space="preserve">; </w:t>
      </w:r>
      <w:r w:rsidR="00205752" w:rsidRPr="00B913EF">
        <w:rPr>
          <w:shd w:val="clear" w:color="auto" w:fill="FFFFFF"/>
        </w:rPr>
        <w:t xml:space="preserve">estas </w:t>
      </w:r>
      <w:r w:rsidR="00C92517" w:rsidRPr="00B913EF">
        <w:rPr>
          <w:shd w:val="clear" w:color="auto" w:fill="FFFFFF"/>
        </w:rPr>
        <w:t>hacen que en la escuela se requiera</w:t>
      </w:r>
      <w:r w:rsidR="00205752" w:rsidRPr="00B913EF">
        <w:rPr>
          <w:shd w:val="clear" w:color="auto" w:fill="FFFFFF"/>
        </w:rPr>
        <w:t xml:space="preserve"> un nuevo quehacer</w:t>
      </w:r>
      <w:r w:rsidR="00C92517" w:rsidRPr="00B913EF">
        <w:rPr>
          <w:shd w:val="clear" w:color="auto" w:fill="FFFFFF"/>
        </w:rPr>
        <w:t xml:space="preserve"> como docentes </w:t>
      </w:r>
      <w:r w:rsidR="00205752" w:rsidRPr="00B913EF">
        <w:rPr>
          <w:shd w:val="clear" w:color="auto" w:fill="FFFFFF"/>
        </w:rPr>
        <w:t xml:space="preserve">para </w:t>
      </w:r>
      <w:r w:rsidR="00C92517" w:rsidRPr="00B913EF">
        <w:rPr>
          <w:shd w:val="clear" w:color="auto" w:fill="FFFFFF"/>
        </w:rPr>
        <w:t>adentr</w:t>
      </w:r>
      <w:r w:rsidR="00C34833">
        <w:rPr>
          <w:shd w:val="clear" w:color="auto" w:fill="FFFFFF"/>
        </w:rPr>
        <w:t>arn</w:t>
      </w:r>
      <w:r w:rsidR="00C92517" w:rsidRPr="00B913EF">
        <w:rPr>
          <w:shd w:val="clear" w:color="auto" w:fill="FFFFFF"/>
        </w:rPr>
        <w:t>os en esta cultura que nos a</w:t>
      </w:r>
      <w:r w:rsidR="00205752" w:rsidRPr="00B913EF">
        <w:rPr>
          <w:shd w:val="clear" w:color="auto" w:fill="FFFFFF"/>
        </w:rPr>
        <w:t>cercará</w:t>
      </w:r>
      <w:r w:rsidR="00C92517" w:rsidRPr="00B913EF">
        <w:rPr>
          <w:shd w:val="clear" w:color="auto" w:fill="FFFFFF"/>
        </w:rPr>
        <w:t xml:space="preserve"> al conocim</w:t>
      </w:r>
      <w:r w:rsidR="007E30F0" w:rsidRPr="00B913EF">
        <w:rPr>
          <w:shd w:val="clear" w:color="auto" w:fill="FFFFFF"/>
        </w:rPr>
        <w:t>i</w:t>
      </w:r>
      <w:r w:rsidR="00C92517" w:rsidRPr="00B913EF">
        <w:rPr>
          <w:shd w:val="clear" w:color="auto" w:fill="FFFFFF"/>
        </w:rPr>
        <w:t xml:space="preserve">ento y a las formas en que nuestros estudiantes aprenden. </w:t>
      </w:r>
    </w:p>
    <w:p w:rsidR="00205752" w:rsidRPr="00B913EF" w:rsidRDefault="00205752" w:rsidP="006C29E4">
      <w:pPr>
        <w:spacing w:line="480" w:lineRule="auto"/>
        <w:jc w:val="both"/>
        <w:rPr>
          <w:shd w:val="clear" w:color="auto" w:fill="FFFFFF"/>
        </w:rPr>
      </w:pPr>
    </w:p>
    <w:p w:rsidR="0094729A" w:rsidRPr="00B913EF" w:rsidRDefault="00C92517" w:rsidP="006C29E4">
      <w:pPr>
        <w:spacing w:line="480" w:lineRule="auto"/>
        <w:jc w:val="both"/>
        <w:rPr>
          <w:shd w:val="clear" w:color="auto" w:fill="FFFFFF"/>
        </w:rPr>
      </w:pPr>
      <w:r w:rsidRPr="00B913EF">
        <w:rPr>
          <w:shd w:val="clear" w:color="auto" w:fill="FFFFFF"/>
        </w:rPr>
        <w:t xml:space="preserve">Este escrito es una recopilación, fruto de lecturas, que permitieron </w:t>
      </w:r>
      <w:r w:rsidR="00C34833">
        <w:rPr>
          <w:shd w:val="clear" w:color="auto" w:fill="FFFFFF"/>
        </w:rPr>
        <w:t>cuestionarnos</w:t>
      </w:r>
      <w:r w:rsidRPr="00B913EF">
        <w:rPr>
          <w:shd w:val="clear" w:color="auto" w:fill="FFFFFF"/>
        </w:rPr>
        <w:t xml:space="preserve"> en las teorías de las  nuevas tecnologías de la apropiación del conocim</w:t>
      </w:r>
      <w:r w:rsidR="007E30F0" w:rsidRPr="00B913EF">
        <w:rPr>
          <w:shd w:val="clear" w:color="auto" w:fill="FFFFFF"/>
        </w:rPr>
        <w:t>i</w:t>
      </w:r>
      <w:r w:rsidRPr="00B913EF">
        <w:rPr>
          <w:shd w:val="clear" w:color="auto" w:fill="FFFFFF"/>
        </w:rPr>
        <w:t>ento</w:t>
      </w:r>
      <w:r w:rsidR="00C34833">
        <w:rPr>
          <w:shd w:val="clear" w:color="auto" w:fill="FFFFFF"/>
        </w:rPr>
        <w:t xml:space="preserve"> (TAC)</w:t>
      </w:r>
      <w:r w:rsidRPr="00B913EF">
        <w:rPr>
          <w:shd w:val="clear" w:color="auto" w:fill="FFFFFF"/>
        </w:rPr>
        <w:t xml:space="preserve"> y de</w:t>
      </w:r>
      <w:r w:rsidR="00205752" w:rsidRPr="00B913EF">
        <w:rPr>
          <w:shd w:val="clear" w:color="auto" w:fill="FFFFFF"/>
        </w:rPr>
        <w:t xml:space="preserve"> la</w:t>
      </w:r>
      <w:r w:rsidRPr="00B913EF">
        <w:rPr>
          <w:shd w:val="clear" w:color="auto" w:fill="FFFFFF"/>
        </w:rPr>
        <w:t xml:space="preserve"> generación del </w:t>
      </w:r>
      <w:proofErr w:type="gramStart"/>
      <w:r w:rsidRPr="00B913EF">
        <w:rPr>
          <w:shd w:val="clear" w:color="auto" w:fill="FFFFFF"/>
        </w:rPr>
        <w:t>mismo</w:t>
      </w:r>
      <w:r w:rsidR="00C34833">
        <w:rPr>
          <w:shd w:val="clear" w:color="auto" w:fill="FFFFFF"/>
        </w:rPr>
        <w:t>(</w:t>
      </w:r>
      <w:proofErr w:type="gramEnd"/>
      <w:r w:rsidR="00C34833">
        <w:rPr>
          <w:shd w:val="clear" w:color="auto" w:fill="FFFFFF"/>
        </w:rPr>
        <w:t>TGC)</w:t>
      </w:r>
      <w:r w:rsidR="00205752" w:rsidRPr="00B913EF">
        <w:rPr>
          <w:shd w:val="clear" w:color="auto" w:fill="FFFFFF"/>
        </w:rPr>
        <w:t>,</w:t>
      </w:r>
      <w:r w:rsidRPr="00B913EF">
        <w:rPr>
          <w:shd w:val="clear" w:color="auto" w:fill="FFFFFF"/>
        </w:rPr>
        <w:t xml:space="preserve"> todo mediado por las tecnologías de la información </w:t>
      </w:r>
      <w:r w:rsidR="007E30F0" w:rsidRPr="00B913EF">
        <w:rPr>
          <w:shd w:val="clear" w:color="auto" w:fill="FFFFFF"/>
        </w:rPr>
        <w:t>y la comunicació</w:t>
      </w:r>
      <w:r w:rsidRPr="00B913EF">
        <w:rPr>
          <w:shd w:val="clear" w:color="auto" w:fill="FFFFFF"/>
        </w:rPr>
        <w:t>n</w:t>
      </w:r>
      <w:r w:rsidR="00D60131" w:rsidRPr="00B913EF">
        <w:rPr>
          <w:shd w:val="clear" w:color="auto" w:fill="FFFFFF"/>
        </w:rPr>
        <w:t xml:space="preserve">, y que se ha verificado desde el 2007 cuando se </w:t>
      </w:r>
      <w:r w:rsidR="00205752" w:rsidRPr="00B913EF">
        <w:rPr>
          <w:shd w:val="clear" w:color="auto" w:fill="FFFFFF"/>
        </w:rPr>
        <w:t>creó</w:t>
      </w:r>
      <w:r w:rsidR="00D60131" w:rsidRPr="00B913EF">
        <w:rPr>
          <w:shd w:val="clear" w:color="auto" w:fill="FFFFFF"/>
        </w:rPr>
        <w:t xml:space="preserve"> tutoriasut.jimdo.com, </w:t>
      </w:r>
      <w:r w:rsidR="00205752" w:rsidRPr="00B913EF">
        <w:rPr>
          <w:shd w:val="clear" w:color="auto" w:fill="FFFFFF"/>
        </w:rPr>
        <w:t>página</w:t>
      </w:r>
      <w:r w:rsidR="00D60131" w:rsidRPr="00B913EF">
        <w:rPr>
          <w:shd w:val="clear" w:color="auto" w:fill="FFFFFF"/>
        </w:rPr>
        <w:t xml:space="preserve"> de apoyo virtual para los estudiantes de educación a distancia del cread </w:t>
      </w:r>
      <w:r w:rsidR="00205752" w:rsidRPr="00B913EF">
        <w:rPr>
          <w:shd w:val="clear" w:color="auto" w:fill="FFFFFF"/>
        </w:rPr>
        <w:t>Bogotá</w:t>
      </w:r>
      <w:r w:rsidR="007E30F0" w:rsidRPr="00B913EF">
        <w:rPr>
          <w:shd w:val="clear" w:color="auto" w:fill="FFFFFF"/>
        </w:rPr>
        <w:t>.</w:t>
      </w:r>
    </w:p>
    <w:p w:rsidR="00C92517" w:rsidRPr="00B913EF" w:rsidRDefault="00C92517" w:rsidP="006C29E4">
      <w:pPr>
        <w:spacing w:line="480" w:lineRule="auto"/>
        <w:jc w:val="both"/>
        <w:rPr>
          <w:shd w:val="clear" w:color="auto" w:fill="FFFFFF"/>
        </w:rPr>
      </w:pPr>
    </w:p>
    <w:p w:rsidR="006F53E9" w:rsidRPr="00B913EF" w:rsidRDefault="006F53E9" w:rsidP="006C29E4">
      <w:pPr>
        <w:spacing w:line="480" w:lineRule="auto"/>
        <w:jc w:val="both"/>
        <w:rPr>
          <w:shd w:val="clear" w:color="auto" w:fill="FFFFFF"/>
        </w:rPr>
      </w:pPr>
      <w:r w:rsidRPr="00B913EF">
        <w:rPr>
          <w:rStyle w:val="Textoennegrita"/>
          <w:bdr w:val="none" w:sz="0" w:space="0" w:color="auto" w:frame="1"/>
          <w:shd w:val="clear" w:color="auto" w:fill="FFFFFF"/>
        </w:rPr>
        <w:t>Materiales y métodos</w:t>
      </w:r>
      <w:r w:rsidRPr="00B913EF">
        <w:rPr>
          <w:shd w:val="clear" w:color="auto" w:fill="FFFFFF"/>
        </w:rPr>
        <w:t xml:space="preserve">: </w:t>
      </w:r>
    </w:p>
    <w:p w:rsidR="006F53E9" w:rsidRPr="00B913EF" w:rsidRDefault="006F53E9" w:rsidP="006C29E4">
      <w:pPr>
        <w:spacing w:line="480" w:lineRule="auto"/>
        <w:jc w:val="both"/>
        <w:rPr>
          <w:shd w:val="clear" w:color="auto" w:fill="FFFFFF"/>
        </w:rPr>
      </w:pPr>
    </w:p>
    <w:p w:rsidR="008C2593" w:rsidRPr="00B913EF" w:rsidRDefault="006F53E9" w:rsidP="006C29E4">
      <w:pPr>
        <w:spacing w:line="480" w:lineRule="auto"/>
        <w:jc w:val="both"/>
        <w:rPr>
          <w:shd w:val="clear" w:color="auto" w:fill="FFFFFF"/>
        </w:rPr>
      </w:pPr>
      <w:r w:rsidRPr="00B913EF">
        <w:rPr>
          <w:shd w:val="clear" w:color="auto" w:fill="FFFFFF"/>
        </w:rPr>
        <w:lastRenderedPageBreak/>
        <w:t>La validez de</w:t>
      </w:r>
      <w:r w:rsidR="00C823AA" w:rsidRPr="00B913EF">
        <w:rPr>
          <w:shd w:val="clear" w:color="auto" w:fill="FFFFFF"/>
        </w:rPr>
        <w:t xml:space="preserve"> esta</w:t>
      </w:r>
      <w:r w:rsidRPr="00B913EF">
        <w:rPr>
          <w:shd w:val="clear" w:color="auto" w:fill="FFFFFF"/>
        </w:rPr>
        <w:t xml:space="preserve"> </w:t>
      </w:r>
      <w:r w:rsidR="00C34833">
        <w:rPr>
          <w:shd w:val="clear" w:color="auto" w:fill="FFFFFF"/>
        </w:rPr>
        <w:t>reseña</w:t>
      </w:r>
      <w:r w:rsidR="00C61218">
        <w:rPr>
          <w:shd w:val="clear" w:color="auto" w:fill="FFFFFF"/>
        </w:rPr>
        <w:t xml:space="preserve"> que se está elaborando, se fundamenta </w:t>
      </w:r>
      <w:r w:rsidRPr="00B913EF">
        <w:rPr>
          <w:shd w:val="clear" w:color="auto" w:fill="FFFFFF"/>
        </w:rPr>
        <w:t xml:space="preserve">en la revisión bibliográfica que se </w:t>
      </w:r>
      <w:r w:rsidR="007E30F0" w:rsidRPr="00B913EF">
        <w:rPr>
          <w:shd w:val="clear" w:color="auto" w:fill="FFFFFF"/>
        </w:rPr>
        <w:t>realizó</w:t>
      </w:r>
      <w:r w:rsidR="00C61218">
        <w:rPr>
          <w:shd w:val="clear" w:color="auto" w:fill="FFFFFF"/>
        </w:rPr>
        <w:t xml:space="preserve"> de autores como </w:t>
      </w:r>
      <w:proofErr w:type="spellStart"/>
      <w:r w:rsidR="00C61218">
        <w:rPr>
          <w:shd w:val="clear" w:color="auto" w:fill="FFFFFF"/>
        </w:rPr>
        <w:t>S</w:t>
      </w:r>
      <w:r w:rsidRPr="00B913EF">
        <w:rPr>
          <w:shd w:val="clear" w:color="auto" w:fill="FFFFFF"/>
        </w:rPr>
        <w:t>colari</w:t>
      </w:r>
      <w:proofErr w:type="spellEnd"/>
      <w:r w:rsidRPr="00B913EF">
        <w:rPr>
          <w:shd w:val="clear" w:color="auto" w:fill="FFFFFF"/>
        </w:rPr>
        <w:t>, Castell,</w:t>
      </w:r>
      <w:r w:rsidR="00C34833">
        <w:rPr>
          <w:shd w:val="clear" w:color="auto" w:fill="FFFFFF"/>
        </w:rPr>
        <w:t xml:space="preserve"> Levy</w:t>
      </w:r>
      <w:r w:rsidRPr="00B913EF">
        <w:rPr>
          <w:shd w:val="clear" w:color="auto" w:fill="FFFFFF"/>
        </w:rPr>
        <w:t xml:space="preserve"> y otros que en algunos casos como Martin </w:t>
      </w:r>
      <w:r w:rsidR="007E30F0" w:rsidRPr="00B913EF">
        <w:rPr>
          <w:shd w:val="clear" w:color="auto" w:fill="FFFFFF"/>
        </w:rPr>
        <w:t>B</w:t>
      </w:r>
      <w:r w:rsidRPr="00B913EF">
        <w:rPr>
          <w:shd w:val="clear" w:color="auto" w:fill="FFFFFF"/>
        </w:rPr>
        <w:t>arbero se adent</w:t>
      </w:r>
      <w:r w:rsidR="007E30F0" w:rsidRPr="00B913EF">
        <w:rPr>
          <w:shd w:val="clear" w:color="auto" w:fill="FFFFFF"/>
        </w:rPr>
        <w:t>rar</w:t>
      </w:r>
      <w:r w:rsidRPr="00B913EF">
        <w:rPr>
          <w:shd w:val="clear" w:color="auto" w:fill="FFFFFF"/>
        </w:rPr>
        <w:t>on a la evolución de los medios, pronostican</w:t>
      </w:r>
      <w:r w:rsidR="008C2593" w:rsidRPr="00B913EF">
        <w:rPr>
          <w:shd w:val="clear" w:color="auto" w:fill="FFFFFF"/>
        </w:rPr>
        <w:t>do</w:t>
      </w:r>
      <w:r w:rsidRPr="00B913EF">
        <w:rPr>
          <w:shd w:val="clear" w:color="auto" w:fill="FFFFFF"/>
        </w:rPr>
        <w:t xml:space="preserve"> los efectos que tendrían sobre la educación y la comunicación, </w:t>
      </w:r>
      <w:r w:rsidR="008C2593" w:rsidRPr="00B913EF">
        <w:rPr>
          <w:shd w:val="clear" w:color="auto" w:fill="FFFFFF"/>
        </w:rPr>
        <w:t>efectos que se han verifi</w:t>
      </w:r>
      <w:r w:rsidRPr="00B913EF">
        <w:rPr>
          <w:shd w:val="clear" w:color="auto" w:fill="FFFFFF"/>
        </w:rPr>
        <w:t>c</w:t>
      </w:r>
      <w:r w:rsidR="008C2593" w:rsidRPr="00B913EF">
        <w:rPr>
          <w:shd w:val="clear" w:color="auto" w:fill="FFFFFF"/>
        </w:rPr>
        <w:t>a</w:t>
      </w:r>
      <w:r w:rsidRPr="00B913EF">
        <w:rPr>
          <w:shd w:val="clear" w:color="auto" w:fill="FFFFFF"/>
        </w:rPr>
        <w:t>do con la aplicación de la plataforma de la universidad</w:t>
      </w:r>
      <w:r w:rsidR="00C34833">
        <w:rPr>
          <w:shd w:val="clear" w:color="auto" w:fill="FFFFFF"/>
        </w:rPr>
        <w:t xml:space="preserve"> </w:t>
      </w:r>
      <w:r w:rsidR="00C823AA" w:rsidRPr="00B913EF">
        <w:rPr>
          <w:shd w:val="clear" w:color="auto" w:fill="FFFFFF"/>
        </w:rPr>
        <w:t xml:space="preserve">del Tolima.  Esto </w:t>
      </w:r>
      <w:r w:rsidR="00C34833">
        <w:rPr>
          <w:shd w:val="clear" w:color="auto" w:fill="FFFFFF"/>
        </w:rPr>
        <w:t xml:space="preserve">también se </w:t>
      </w:r>
      <w:r w:rsidR="00C823AA" w:rsidRPr="00B913EF">
        <w:rPr>
          <w:shd w:val="clear" w:color="auto" w:fill="FFFFFF"/>
        </w:rPr>
        <w:t xml:space="preserve"> </w:t>
      </w:r>
      <w:r w:rsidR="008C2593" w:rsidRPr="00B913EF">
        <w:rPr>
          <w:shd w:val="clear" w:color="auto" w:fill="FFFFFF"/>
        </w:rPr>
        <w:t>ha dado</w:t>
      </w:r>
      <w:r w:rsidR="00C34833">
        <w:rPr>
          <w:shd w:val="clear" w:color="auto" w:fill="FFFFFF"/>
        </w:rPr>
        <w:t xml:space="preserve"> </w:t>
      </w:r>
      <w:r w:rsidR="00C823AA" w:rsidRPr="00B913EF">
        <w:rPr>
          <w:shd w:val="clear" w:color="auto" w:fill="FFFFFF"/>
        </w:rPr>
        <w:t>con la</w:t>
      </w:r>
      <w:r w:rsidRPr="00B913EF">
        <w:rPr>
          <w:shd w:val="clear" w:color="auto" w:fill="FFFFFF"/>
        </w:rPr>
        <w:t xml:space="preserve"> utilización que los estudiantes han hecho de los blogs con fines educativos</w:t>
      </w:r>
      <w:r w:rsidR="008C2593" w:rsidRPr="00B913EF">
        <w:rPr>
          <w:shd w:val="clear" w:color="auto" w:fill="FFFFFF"/>
        </w:rPr>
        <w:t>, o de apoyo virtual para reorientar el proceso enseñanza aprendizaje, desde el trabajo tutorial, no solo de los CIPAS, sino de l</w:t>
      </w:r>
      <w:r w:rsidR="007E30F0" w:rsidRPr="00B913EF">
        <w:rPr>
          <w:shd w:val="clear" w:color="auto" w:fill="FFFFFF"/>
        </w:rPr>
        <w:t>os estudiantes en general, en má</w:t>
      </w:r>
      <w:r w:rsidR="008C2593" w:rsidRPr="00B913EF">
        <w:rPr>
          <w:shd w:val="clear" w:color="auto" w:fill="FFFFFF"/>
        </w:rPr>
        <w:t>s de estos 5 años de trabajo con la universidad.</w:t>
      </w:r>
    </w:p>
    <w:p w:rsidR="008C2593" w:rsidRPr="00B913EF" w:rsidRDefault="008C2593" w:rsidP="006C29E4">
      <w:pPr>
        <w:spacing w:line="480" w:lineRule="auto"/>
        <w:jc w:val="both"/>
        <w:rPr>
          <w:shd w:val="clear" w:color="auto" w:fill="FFFFFF"/>
        </w:rPr>
      </w:pPr>
    </w:p>
    <w:p w:rsidR="008C2593" w:rsidRPr="00B913EF" w:rsidRDefault="008C2593" w:rsidP="006C29E4">
      <w:pPr>
        <w:spacing w:line="480" w:lineRule="auto"/>
        <w:jc w:val="both"/>
        <w:rPr>
          <w:shd w:val="clear" w:color="auto" w:fill="FFFFFF"/>
        </w:rPr>
      </w:pPr>
      <w:r w:rsidRPr="00B913EF">
        <w:rPr>
          <w:shd w:val="clear" w:color="auto" w:fill="FFFFFF"/>
        </w:rPr>
        <w:t xml:space="preserve">Para ello </w:t>
      </w:r>
      <w:r w:rsidR="00C823AA" w:rsidRPr="00B913EF">
        <w:rPr>
          <w:shd w:val="clear" w:color="auto" w:fill="FFFFFF"/>
        </w:rPr>
        <w:t xml:space="preserve">se tomó una </w:t>
      </w:r>
      <w:r w:rsidRPr="00B913EF">
        <w:rPr>
          <w:shd w:val="clear" w:color="auto" w:fill="FFFFFF"/>
        </w:rPr>
        <w:t xml:space="preserve"> fundamentación </w:t>
      </w:r>
      <w:r w:rsidR="007E30F0" w:rsidRPr="00B913EF">
        <w:rPr>
          <w:shd w:val="clear" w:color="auto" w:fill="FFFFFF"/>
        </w:rPr>
        <w:t xml:space="preserve">teórica </w:t>
      </w:r>
      <w:r w:rsidR="00C823AA" w:rsidRPr="00B913EF">
        <w:rPr>
          <w:shd w:val="clear" w:color="auto" w:fill="FFFFFF"/>
        </w:rPr>
        <w:t>realizada</w:t>
      </w:r>
      <w:r w:rsidRPr="00B913EF">
        <w:rPr>
          <w:shd w:val="clear" w:color="auto" w:fill="FFFFFF"/>
        </w:rPr>
        <w:t xml:space="preserve"> en forma de consu</w:t>
      </w:r>
      <w:r w:rsidR="007E30F0" w:rsidRPr="00B913EF">
        <w:rPr>
          <w:shd w:val="clear" w:color="auto" w:fill="FFFFFF"/>
        </w:rPr>
        <w:t>lta la cual es parte de la sí</w:t>
      </w:r>
      <w:r w:rsidRPr="00B913EF">
        <w:rPr>
          <w:shd w:val="clear" w:color="auto" w:fill="FFFFFF"/>
        </w:rPr>
        <w:t xml:space="preserve">ntesis de los resultados que mostramos, dado que estos autores contribuyen en la reorientación del trabajo académico </w:t>
      </w:r>
      <w:r w:rsidR="00C823AA" w:rsidRPr="00B913EF">
        <w:rPr>
          <w:shd w:val="clear" w:color="auto" w:fill="FFFFFF"/>
        </w:rPr>
        <w:t>que</w:t>
      </w:r>
      <w:r w:rsidRPr="00B913EF">
        <w:rPr>
          <w:shd w:val="clear" w:color="auto" w:fill="FFFFFF"/>
        </w:rPr>
        <w:t xml:space="preserve"> nosotros como tutores de la universidad</w:t>
      </w:r>
      <w:r w:rsidR="00D60131" w:rsidRPr="00B913EF">
        <w:rPr>
          <w:shd w:val="clear" w:color="auto" w:fill="FFFFFF"/>
        </w:rPr>
        <w:t xml:space="preserve"> hacemos para fomentar el aprendizaje </w:t>
      </w:r>
      <w:r w:rsidR="00C823AA" w:rsidRPr="00B913EF">
        <w:rPr>
          <w:shd w:val="clear" w:color="auto" w:fill="FFFFFF"/>
        </w:rPr>
        <w:t>autónomo</w:t>
      </w:r>
      <w:r w:rsidRPr="00B913EF">
        <w:rPr>
          <w:shd w:val="clear" w:color="auto" w:fill="FFFFFF"/>
        </w:rPr>
        <w:t>.</w:t>
      </w:r>
    </w:p>
    <w:p w:rsidR="008C2593" w:rsidRPr="00B913EF" w:rsidRDefault="006F53E9" w:rsidP="006C29E4">
      <w:pPr>
        <w:autoSpaceDE w:val="0"/>
        <w:autoSpaceDN w:val="0"/>
        <w:adjustRightInd w:val="0"/>
        <w:spacing w:line="480" w:lineRule="auto"/>
        <w:jc w:val="both"/>
        <w:rPr>
          <w:lang w:val="es-CO" w:eastAsia="es-CO"/>
        </w:rPr>
      </w:pPr>
      <w:r w:rsidRPr="00B913EF">
        <w:br/>
      </w:r>
      <w:r w:rsidR="008C2593" w:rsidRPr="00B913EF">
        <w:rPr>
          <w:b/>
          <w:bCs/>
          <w:lang w:val="es-CO" w:eastAsia="es-CO"/>
        </w:rPr>
        <w:t xml:space="preserve">1. </w:t>
      </w:r>
      <w:r w:rsidR="008C2593" w:rsidRPr="00B913EF">
        <w:rPr>
          <w:lang w:val="es-CO" w:eastAsia="es-CO"/>
        </w:rPr>
        <w:t xml:space="preserve">CREADORES  </w:t>
      </w:r>
    </w:p>
    <w:p w:rsidR="008C2593" w:rsidRPr="00B913EF" w:rsidRDefault="008C2593" w:rsidP="006C29E4">
      <w:pPr>
        <w:autoSpaceDE w:val="0"/>
        <w:autoSpaceDN w:val="0"/>
        <w:adjustRightInd w:val="0"/>
        <w:spacing w:line="480" w:lineRule="auto"/>
        <w:jc w:val="both"/>
        <w:rPr>
          <w:lang w:val="es-CO" w:eastAsia="es-CO"/>
        </w:rPr>
      </w:pPr>
    </w:p>
    <w:p w:rsidR="008C2593" w:rsidRPr="00B913EF" w:rsidRDefault="00B913EF" w:rsidP="006C29E4">
      <w:pPr>
        <w:autoSpaceDE w:val="0"/>
        <w:autoSpaceDN w:val="0"/>
        <w:adjustRightInd w:val="0"/>
        <w:spacing w:line="480" w:lineRule="auto"/>
        <w:jc w:val="both"/>
        <w:rPr>
          <w:lang w:val="es-CO" w:eastAsia="es-CO"/>
        </w:rPr>
      </w:pPr>
      <w:r>
        <w:rPr>
          <w:lang w:val="es-CO" w:eastAsia="es-CO"/>
        </w:rPr>
        <w:t>¿Qué</w:t>
      </w:r>
      <w:r w:rsidR="008C2593" w:rsidRPr="00B913EF">
        <w:rPr>
          <w:lang w:val="es-CO" w:eastAsia="es-CO"/>
        </w:rPr>
        <w:t xml:space="preserve"> es crear</w:t>
      </w:r>
      <w:r>
        <w:rPr>
          <w:lang w:val="es-CO" w:eastAsia="es-CO"/>
        </w:rPr>
        <w:t>?</w:t>
      </w:r>
      <w:r w:rsidR="008C2593" w:rsidRPr="00B913EF">
        <w:rPr>
          <w:lang w:val="es-CO" w:eastAsia="es-CO"/>
        </w:rPr>
        <w:t xml:space="preserve"> simplemente reco</w:t>
      </w:r>
      <w:r>
        <w:rPr>
          <w:lang w:val="es-CO" w:eastAsia="es-CO"/>
        </w:rPr>
        <w:t>nstruir sobre lo que está hecho. E</w:t>
      </w:r>
      <w:r w:rsidR="008C2593" w:rsidRPr="00B913EF">
        <w:rPr>
          <w:lang w:val="es-CO" w:eastAsia="es-CO"/>
        </w:rPr>
        <w:t xml:space="preserve">n este capítulo, </w:t>
      </w:r>
      <w:r>
        <w:rPr>
          <w:lang w:val="es-CO" w:eastAsia="es-CO"/>
        </w:rPr>
        <w:t xml:space="preserve">se evidencia a partir de una </w:t>
      </w:r>
      <w:r w:rsidR="008C2593" w:rsidRPr="00B913EF">
        <w:rPr>
          <w:lang w:val="es-CO" w:eastAsia="es-CO"/>
        </w:rPr>
        <w:t xml:space="preserve">serie de ejemplos, </w:t>
      </w:r>
      <w:r>
        <w:rPr>
          <w:lang w:val="es-CO" w:eastAsia="es-CO"/>
        </w:rPr>
        <w:t>donde</w:t>
      </w:r>
      <w:r w:rsidR="008C2593" w:rsidRPr="00B913EF">
        <w:rPr>
          <w:lang w:val="es-CO" w:eastAsia="es-CO"/>
        </w:rPr>
        <w:t xml:space="preserve"> mejorar una idea, puede hacer la diferencia entre el éxito y el fracaso, pasar de descargar contenidos visuales de plataformas como </w:t>
      </w:r>
      <w:proofErr w:type="spellStart"/>
      <w:r w:rsidR="007E30F0" w:rsidRPr="00B913EF">
        <w:rPr>
          <w:lang w:val="es-CO" w:eastAsia="es-CO"/>
        </w:rPr>
        <w:t>Y</w:t>
      </w:r>
      <w:r w:rsidR="008C2593" w:rsidRPr="00B913EF">
        <w:rPr>
          <w:lang w:val="es-CO" w:eastAsia="es-CO"/>
        </w:rPr>
        <w:t>outube</w:t>
      </w:r>
      <w:proofErr w:type="spellEnd"/>
      <w:r w:rsidR="008C2593" w:rsidRPr="00B913EF">
        <w:rPr>
          <w:lang w:val="es-CO" w:eastAsia="es-CO"/>
        </w:rPr>
        <w:t xml:space="preserve"> a crear </w:t>
      </w:r>
      <w:proofErr w:type="spellStart"/>
      <w:r w:rsidR="008C2593" w:rsidRPr="00B913EF">
        <w:rPr>
          <w:lang w:val="es-CO" w:eastAsia="es-CO"/>
        </w:rPr>
        <w:t>tags</w:t>
      </w:r>
      <w:proofErr w:type="spellEnd"/>
      <w:r w:rsidR="008C2593" w:rsidRPr="00B913EF">
        <w:rPr>
          <w:lang w:val="es-CO" w:eastAsia="es-CO"/>
        </w:rPr>
        <w:t xml:space="preserve"> para los mismos </w:t>
      </w:r>
      <w:r>
        <w:rPr>
          <w:lang w:val="es-CO" w:eastAsia="es-CO"/>
        </w:rPr>
        <w:t xml:space="preserve">estudiantes </w:t>
      </w:r>
      <w:r w:rsidR="008C2593" w:rsidRPr="00B913EF">
        <w:rPr>
          <w:lang w:val="es-CO" w:eastAsia="es-CO"/>
        </w:rPr>
        <w:t>hace la diferencia entre ser meros observadores a constructores del conocimiento</w:t>
      </w:r>
      <w:r w:rsidR="007E30F0" w:rsidRPr="00B913EF">
        <w:rPr>
          <w:lang w:val="es-CO" w:eastAsia="es-CO"/>
        </w:rPr>
        <w:t>, hoy en día tenem</w:t>
      </w:r>
      <w:r w:rsidR="008C2593" w:rsidRPr="00B913EF">
        <w:rPr>
          <w:lang w:val="es-CO" w:eastAsia="es-CO"/>
        </w:rPr>
        <w:t>os diferentes opciones para alojar contenidos que resultan de las creaciones indiv</w:t>
      </w:r>
      <w:r w:rsidR="007E30F0" w:rsidRPr="00B913EF">
        <w:rPr>
          <w:lang w:val="es-CO" w:eastAsia="es-CO"/>
        </w:rPr>
        <w:t>iduales o colectivas de los usu</w:t>
      </w:r>
      <w:r w:rsidR="008C2593" w:rsidRPr="00B913EF">
        <w:rPr>
          <w:lang w:val="es-CO" w:eastAsia="es-CO"/>
        </w:rPr>
        <w:t xml:space="preserve">arios, plataformas como </w:t>
      </w:r>
      <w:proofErr w:type="spellStart"/>
      <w:r w:rsidR="008C2593" w:rsidRPr="00B913EF">
        <w:rPr>
          <w:lang w:val="es-CO" w:eastAsia="es-CO"/>
        </w:rPr>
        <w:t>Vimeo</w:t>
      </w:r>
      <w:proofErr w:type="spellEnd"/>
      <w:r w:rsidR="008C2593" w:rsidRPr="00B913EF">
        <w:rPr>
          <w:lang w:val="es-CO" w:eastAsia="es-CO"/>
        </w:rPr>
        <w:t>,</w:t>
      </w:r>
      <w:r w:rsidR="00C61218">
        <w:rPr>
          <w:lang w:val="es-CO" w:eastAsia="es-CO"/>
        </w:rPr>
        <w:t xml:space="preserve"> </w:t>
      </w:r>
      <w:proofErr w:type="spellStart"/>
      <w:r w:rsidR="008C2593" w:rsidRPr="00B913EF">
        <w:rPr>
          <w:lang w:val="es-CO" w:eastAsia="es-CO"/>
        </w:rPr>
        <w:t>google</w:t>
      </w:r>
      <w:proofErr w:type="spellEnd"/>
      <w:r w:rsidR="008C2593" w:rsidRPr="00B913EF">
        <w:rPr>
          <w:lang w:val="es-CO" w:eastAsia="es-CO"/>
        </w:rPr>
        <w:t xml:space="preserve"> video, </w:t>
      </w:r>
      <w:proofErr w:type="spellStart"/>
      <w:r w:rsidR="008C2593" w:rsidRPr="00B913EF">
        <w:rPr>
          <w:lang w:val="es-CO" w:eastAsia="es-CO"/>
        </w:rPr>
        <w:t>ning</w:t>
      </w:r>
      <w:proofErr w:type="spellEnd"/>
      <w:r w:rsidR="00683959" w:rsidRPr="00B913EF">
        <w:rPr>
          <w:lang w:val="es-CO" w:eastAsia="es-CO"/>
        </w:rPr>
        <w:t xml:space="preserve"> entre otros 40 y </w:t>
      </w:r>
      <w:r w:rsidR="007E30F0" w:rsidRPr="00B913EF">
        <w:rPr>
          <w:lang w:val="es-CO" w:eastAsia="es-CO"/>
        </w:rPr>
        <w:t>que cada dí</w:t>
      </w:r>
      <w:r w:rsidR="006C29E4">
        <w:rPr>
          <w:lang w:val="es-CO" w:eastAsia="es-CO"/>
        </w:rPr>
        <w:t xml:space="preserve">a crece </w:t>
      </w:r>
      <w:r w:rsidR="00683959" w:rsidRPr="00B913EF">
        <w:rPr>
          <w:lang w:val="es-CO" w:eastAsia="es-CO"/>
        </w:rPr>
        <w:t>como opc</w:t>
      </w:r>
      <w:r w:rsidR="006C29E4">
        <w:rPr>
          <w:lang w:val="es-CO" w:eastAsia="es-CO"/>
        </w:rPr>
        <w:t>ión cultural, social o educativa</w:t>
      </w:r>
      <w:r w:rsidR="00683959" w:rsidRPr="00B913EF">
        <w:rPr>
          <w:lang w:val="es-CO" w:eastAsia="es-CO"/>
        </w:rPr>
        <w:t xml:space="preserve">, según los tipos de usuarios </w:t>
      </w:r>
      <w:r w:rsidR="00683959" w:rsidRPr="00B913EF">
        <w:rPr>
          <w:lang w:val="es-CO" w:eastAsia="es-CO"/>
        </w:rPr>
        <w:lastRenderedPageBreak/>
        <w:t xml:space="preserve">en algunos casos pueden generar ingresos adicionales a la economía </w:t>
      </w:r>
      <w:r w:rsidR="006C29E4">
        <w:rPr>
          <w:lang w:val="es-CO" w:eastAsia="es-CO"/>
        </w:rPr>
        <w:t>así como, complementar</w:t>
      </w:r>
      <w:r w:rsidR="00D60131" w:rsidRPr="00B913EF">
        <w:rPr>
          <w:lang w:val="es-CO" w:eastAsia="es-CO"/>
        </w:rPr>
        <w:t xml:space="preserve"> el aprendizaje colaborativo, cuando se crea una </w:t>
      </w:r>
      <w:r w:rsidR="006C29E4" w:rsidRPr="00B913EF">
        <w:rPr>
          <w:lang w:val="es-CO" w:eastAsia="es-CO"/>
        </w:rPr>
        <w:t>pieza</w:t>
      </w:r>
      <w:r w:rsidR="00D60131" w:rsidRPr="00B913EF">
        <w:rPr>
          <w:lang w:val="es-CO" w:eastAsia="es-CO"/>
        </w:rPr>
        <w:t xml:space="preserve"> multimedia para video</w:t>
      </w:r>
      <w:r w:rsidR="00683959" w:rsidRPr="00B913EF">
        <w:rPr>
          <w:lang w:val="es-CO" w:eastAsia="es-CO"/>
        </w:rPr>
        <w:t>.</w:t>
      </w:r>
    </w:p>
    <w:p w:rsidR="00683959" w:rsidRPr="00B913EF" w:rsidRDefault="006C29E4" w:rsidP="006C29E4">
      <w:pPr>
        <w:autoSpaceDE w:val="0"/>
        <w:autoSpaceDN w:val="0"/>
        <w:adjustRightInd w:val="0"/>
        <w:spacing w:line="480" w:lineRule="auto"/>
        <w:jc w:val="both"/>
        <w:rPr>
          <w:lang w:val="es-CO" w:eastAsia="es-CO"/>
        </w:rPr>
      </w:pPr>
      <w:r>
        <w:rPr>
          <w:lang w:val="es-CO" w:eastAsia="es-CO"/>
        </w:rPr>
        <w:t>E</w:t>
      </w:r>
      <w:r w:rsidR="00683959" w:rsidRPr="00B913EF">
        <w:rPr>
          <w:lang w:val="es-CO" w:eastAsia="es-CO"/>
        </w:rPr>
        <w:t xml:space="preserve">ste fenómeno </w:t>
      </w:r>
      <w:proofErr w:type="spellStart"/>
      <w:r>
        <w:rPr>
          <w:lang w:val="es-CO" w:eastAsia="es-CO"/>
        </w:rPr>
        <w:t>multimedial</w:t>
      </w:r>
      <w:proofErr w:type="spellEnd"/>
      <w:r w:rsidR="00C61218">
        <w:rPr>
          <w:lang w:val="es-CO" w:eastAsia="es-CO"/>
        </w:rPr>
        <w:t xml:space="preserve"> </w:t>
      </w:r>
      <w:r w:rsidR="007E30F0" w:rsidRPr="00B913EF">
        <w:rPr>
          <w:lang w:val="es-CO" w:eastAsia="es-CO"/>
        </w:rPr>
        <w:t>se está</w:t>
      </w:r>
      <w:r w:rsidR="00C61218">
        <w:rPr>
          <w:lang w:val="es-CO" w:eastAsia="es-CO"/>
        </w:rPr>
        <w:t xml:space="preserve"> </w:t>
      </w:r>
      <w:r>
        <w:rPr>
          <w:lang w:val="es-CO" w:eastAsia="es-CO"/>
        </w:rPr>
        <w:t>convirtiendo en</w:t>
      </w:r>
      <w:r w:rsidR="00683959" w:rsidRPr="00B913EF">
        <w:rPr>
          <w:lang w:val="es-CO" w:eastAsia="es-CO"/>
        </w:rPr>
        <w:t xml:space="preserve"> una herramienta fundamental para profesores de artes, </w:t>
      </w:r>
      <w:r>
        <w:rPr>
          <w:lang w:val="es-CO" w:eastAsia="es-CO"/>
        </w:rPr>
        <w:t>en cuanto se puede</w:t>
      </w:r>
      <w:r w:rsidR="00683959" w:rsidRPr="00B913EF">
        <w:rPr>
          <w:lang w:val="es-CO" w:eastAsia="es-CO"/>
        </w:rPr>
        <w:t xml:space="preserve"> subir contenidos musicales a la nube para permitir su libre difusión </w:t>
      </w:r>
      <w:r w:rsidR="007E30F0" w:rsidRPr="00B913EF">
        <w:rPr>
          <w:lang w:val="es-CO" w:eastAsia="es-CO"/>
        </w:rPr>
        <w:t>o para darse a conocer,</w:t>
      </w:r>
      <w:r w:rsidR="00D60131" w:rsidRPr="00B913EF">
        <w:rPr>
          <w:lang w:val="es-CO" w:eastAsia="es-CO"/>
        </w:rPr>
        <w:t xml:space="preserve"> o como de profesores de humanidades que ven en esta herramienta una forma de c</w:t>
      </w:r>
      <w:r>
        <w:rPr>
          <w:lang w:val="es-CO" w:eastAsia="es-CO"/>
        </w:rPr>
        <w:t>rear contenidos tipo noticiosos. E</w:t>
      </w:r>
      <w:r w:rsidR="007E30F0" w:rsidRPr="00B913EF">
        <w:rPr>
          <w:lang w:val="es-CO" w:eastAsia="es-CO"/>
        </w:rPr>
        <w:t>s así</w:t>
      </w:r>
      <w:r w:rsidR="00683959" w:rsidRPr="00B913EF">
        <w:rPr>
          <w:lang w:val="es-CO" w:eastAsia="es-CO"/>
        </w:rPr>
        <w:t xml:space="preserve"> como encontramos </w:t>
      </w:r>
      <w:proofErr w:type="spellStart"/>
      <w:r w:rsidR="00683959" w:rsidRPr="00B913EF">
        <w:rPr>
          <w:lang w:val="es-CO" w:eastAsia="es-CO"/>
        </w:rPr>
        <w:t>jamendo</w:t>
      </w:r>
      <w:proofErr w:type="spellEnd"/>
      <w:r w:rsidR="00683959" w:rsidRPr="00B913EF">
        <w:rPr>
          <w:lang w:val="es-CO" w:eastAsia="es-CO"/>
        </w:rPr>
        <w:t xml:space="preserve">, </w:t>
      </w:r>
      <w:proofErr w:type="spellStart"/>
      <w:r w:rsidR="00683959" w:rsidRPr="00B913EF">
        <w:rPr>
          <w:lang w:val="es-CO" w:eastAsia="es-CO"/>
        </w:rPr>
        <w:t>soundcould</w:t>
      </w:r>
      <w:proofErr w:type="spellEnd"/>
      <w:r w:rsidR="00683959" w:rsidRPr="00B913EF">
        <w:rPr>
          <w:lang w:val="es-CO" w:eastAsia="es-CO"/>
        </w:rPr>
        <w:t xml:space="preserve">, </w:t>
      </w:r>
      <w:proofErr w:type="spellStart"/>
      <w:r w:rsidR="00683959" w:rsidRPr="00B913EF">
        <w:rPr>
          <w:lang w:val="es-CO" w:eastAsia="es-CO"/>
        </w:rPr>
        <w:t>spotyfi</w:t>
      </w:r>
      <w:proofErr w:type="spellEnd"/>
      <w:r w:rsidR="00683959" w:rsidRPr="00B913EF">
        <w:rPr>
          <w:lang w:val="es-CO" w:eastAsia="es-CO"/>
        </w:rPr>
        <w:t xml:space="preserve"> y gracias a programas free, podemos maximizar </w:t>
      </w:r>
      <w:r>
        <w:rPr>
          <w:lang w:val="es-CO" w:eastAsia="es-CO"/>
        </w:rPr>
        <w:t>los</w:t>
      </w:r>
      <w:r w:rsidR="00683959" w:rsidRPr="00B913EF">
        <w:rPr>
          <w:lang w:val="es-CO" w:eastAsia="es-CO"/>
        </w:rPr>
        <w:t xml:space="preserve"> aspecto</w:t>
      </w:r>
      <w:r>
        <w:rPr>
          <w:lang w:val="es-CO" w:eastAsia="es-CO"/>
        </w:rPr>
        <w:t>s artístico;</w:t>
      </w:r>
      <w:r w:rsidR="00E72C69">
        <w:rPr>
          <w:lang w:val="es-CO" w:eastAsia="es-CO"/>
        </w:rPr>
        <w:t xml:space="preserve"> </w:t>
      </w:r>
      <w:r>
        <w:rPr>
          <w:lang w:val="es-CO" w:eastAsia="es-CO"/>
        </w:rPr>
        <w:t>así como</w:t>
      </w:r>
      <w:r w:rsidR="00683959" w:rsidRPr="00B913EF">
        <w:rPr>
          <w:lang w:val="es-CO" w:eastAsia="es-CO"/>
        </w:rPr>
        <w:t xml:space="preserve"> la promoción </w:t>
      </w:r>
      <w:r>
        <w:rPr>
          <w:lang w:val="es-CO" w:eastAsia="es-CO"/>
        </w:rPr>
        <w:t>e incrustación</w:t>
      </w:r>
      <w:r w:rsidR="00683959" w:rsidRPr="00B913EF">
        <w:rPr>
          <w:lang w:val="es-CO" w:eastAsia="es-CO"/>
        </w:rPr>
        <w:t xml:space="preserve"> en las redes sociales como Facebook, </w:t>
      </w:r>
      <w:proofErr w:type="spellStart"/>
      <w:r w:rsidR="00683959" w:rsidRPr="00B913EF">
        <w:rPr>
          <w:lang w:val="es-CO" w:eastAsia="es-CO"/>
        </w:rPr>
        <w:t>tw</w:t>
      </w:r>
      <w:r>
        <w:rPr>
          <w:lang w:val="es-CO" w:eastAsia="es-CO"/>
        </w:rPr>
        <w:t>it</w:t>
      </w:r>
      <w:r w:rsidR="00683959" w:rsidRPr="00B913EF">
        <w:rPr>
          <w:lang w:val="es-CO" w:eastAsia="es-CO"/>
        </w:rPr>
        <w:t>ter</w:t>
      </w:r>
      <w:proofErr w:type="spellEnd"/>
      <w:r w:rsidR="00683959" w:rsidRPr="00B913EF">
        <w:rPr>
          <w:lang w:val="es-CO" w:eastAsia="es-CO"/>
        </w:rPr>
        <w:t xml:space="preserve">, H5, </w:t>
      </w:r>
      <w:r w:rsidRPr="00B913EF">
        <w:rPr>
          <w:lang w:val="es-CO" w:eastAsia="es-CO"/>
        </w:rPr>
        <w:t>Sónico</w:t>
      </w:r>
      <w:r w:rsidR="00683959" w:rsidRPr="00B913EF">
        <w:rPr>
          <w:lang w:val="es-CO" w:eastAsia="es-CO"/>
        </w:rPr>
        <w:t xml:space="preserve"> y </w:t>
      </w:r>
      <w:r w:rsidR="004D2F9F" w:rsidRPr="00B913EF">
        <w:rPr>
          <w:lang w:val="es-CO" w:eastAsia="es-CO"/>
        </w:rPr>
        <w:t>demás.</w:t>
      </w:r>
    </w:p>
    <w:p w:rsidR="004D2F9F" w:rsidRPr="00B913EF" w:rsidRDefault="004D2F9F" w:rsidP="006C29E4">
      <w:pPr>
        <w:autoSpaceDE w:val="0"/>
        <w:autoSpaceDN w:val="0"/>
        <w:adjustRightInd w:val="0"/>
        <w:spacing w:line="480" w:lineRule="auto"/>
        <w:jc w:val="both"/>
        <w:rPr>
          <w:lang w:val="es-CO" w:eastAsia="es-CO"/>
        </w:rPr>
      </w:pPr>
    </w:p>
    <w:p w:rsidR="008C2593" w:rsidRPr="00B913EF" w:rsidRDefault="006C29E4" w:rsidP="006C29E4">
      <w:pPr>
        <w:autoSpaceDE w:val="0"/>
        <w:autoSpaceDN w:val="0"/>
        <w:adjustRightInd w:val="0"/>
        <w:spacing w:line="480" w:lineRule="auto"/>
        <w:jc w:val="both"/>
        <w:rPr>
          <w:lang w:val="es-CO" w:eastAsia="es-CO"/>
        </w:rPr>
      </w:pPr>
      <w:r w:rsidRPr="00B913EF">
        <w:rPr>
          <w:lang w:val="es-CO" w:eastAsia="es-CO"/>
        </w:rPr>
        <w:t>Toda</w:t>
      </w:r>
      <w:r w:rsidR="004D2F9F" w:rsidRPr="00B913EF">
        <w:rPr>
          <w:lang w:val="es-CO" w:eastAsia="es-CO"/>
        </w:rPr>
        <w:t xml:space="preserve"> esta revolución se </w:t>
      </w:r>
      <w:r w:rsidR="007E30F0" w:rsidRPr="00B913EF">
        <w:rPr>
          <w:lang w:val="es-CO" w:eastAsia="es-CO"/>
        </w:rPr>
        <w:t>h</w:t>
      </w:r>
      <w:r w:rsidR="004D2F9F" w:rsidRPr="00B913EF">
        <w:rPr>
          <w:lang w:val="es-CO" w:eastAsia="es-CO"/>
        </w:rPr>
        <w:t>a dado gracias a la libertad que</w:t>
      </w:r>
      <w:r w:rsidR="00C61218">
        <w:rPr>
          <w:lang w:val="es-CO" w:eastAsia="es-CO"/>
        </w:rPr>
        <w:t xml:space="preserve"> </w:t>
      </w:r>
      <w:r w:rsidR="004D2F9F" w:rsidRPr="00B913EF">
        <w:rPr>
          <w:lang w:val="es-CO" w:eastAsia="es-CO"/>
        </w:rPr>
        <w:t>de</w:t>
      </w:r>
      <w:r>
        <w:rPr>
          <w:lang w:val="es-CO" w:eastAsia="es-CO"/>
        </w:rPr>
        <w:t>sde</w:t>
      </w:r>
      <w:r w:rsidR="004D2F9F" w:rsidRPr="00B913EF">
        <w:rPr>
          <w:lang w:val="es-CO" w:eastAsia="es-CO"/>
        </w:rPr>
        <w:t xml:space="preserve"> sus inicios se dio en la web y en el man</w:t>
      </w:r>
      <w:r>
        <w:rPr>
          <w:lang w:val="es-CO" w:eastAsia="es-CO"/>
        </w:rPr>
        <w:t>ejo no comercial de la Internet.</w:t>
      </w:r>
      <w:r w:rsidR="00C61218">
        <w:rPr>
          <w:lang w:val="es-CO" w:eastAsia="es-CO"/>
        </w:rPr>
        <w:t xml:space="preserve"> </w:t>
      </w:r>
      <w:r>
        <w:rPr>
          <w:lang w:val="es-CO" w:eastAsia="es-CO"/>
        </w:rPr>
        <w:t>C</w:t>
      </w:r>
      <w:r w:rsidR="008C2593" w:rsidRPr="00B913EF">
        <w:rPr>
          <w:lang w:val="es-CO" w:eastAsia="es-CO"/>
        </w:rPr>
        <w:t xml:space="preserve">uando a </w:t>
      </w:r>
      <w:r w:rsidR="004D2F9F" w:rsidRPr="00B913EF">
        <w:rPr>
          <w:lang w:val="es-CO" w:eastAsia="es-CO"/>
        </w:rPr>
        <w:t xml:space="preserve">Tim </w:t>
      </w:r>
      <w:proofErr w:type="spellStart"/>
      <w:r w:rsidR="004D2F9F" w:rsidRPr="00B913EF">
        <w:rPr>
          <w:shd w:val="clear" w:color="auto" w:fill="FFFFFF"/>
        </w:rPr>
        <w:t>Berners</w:t>
      </w:r>
      <w:proofErr w:type="spellEnd"/>
      <w:r w:rsidR="00C61218">
        <w:rPr>
          <w:shd w:val="clear" w:color="auto" w:fill="FFFFFF"/>
        </w:rPr>
        <w:t xml:space="preserve"> </w:t>
      </w:r>
      <w:r w:rsidR="008C2593" w:rsidRPr="00B913EF">
        <w:rPr>
          <w:lang w:val="es-CO" w:eastAsia="es-CO"/>
        </w:rPr>
        <w:t xml:space="preserve">Lee le preguntaron si patentaría, la web, el respondió que sería del dominio público para permitir que creciera, </w:t>
      </w:r>
      <w:r w:rsidR="004D2F9F" w:rsidRPr="00B913EF">
        <w:rPr>
          <w:lang w:val="es-CO" w:eastAsia="es-CO"/>
        </w:rPr>
        <w:t>beneficio que no solo se ha dado para los artistas musicales, ya que se extiende a la oportunidad de los creadores plásticos de lo que llamamos hoy arte digital, o menos técnicos pero igual de importantes como las creaciones on-line de ani</w:t>
      </w:r>
      <w:r w:rsidR="007E30F0" w:rsidRPr="00B913EF">
        <w:rPr>
          <w:lang w:val="es-CO" w:eastAsia="es-CO"/>
        </w:rPr>
        <w:t>maciones y dibujos para tiras có</w:t>
      </w:r>
      <w:r w:rsidR="004D2F9F" w:rsidRPr="00B913EF">
        <w:rPr>
          <w:lang w:val="es-CO" w:eastAsia="es-CO"/>
        </w:rPr>
        <w:t>micas, hacen que este regalo de Lee, s</w:t>
      </w:r>
      <w:r w:rsidR="007E30F0" w:rsidRPr="00B913EF">
        <w:rPr>
          <w:lang w:val="es-CO" w:eastAsia="es-CO"/>
        </w:rPr>
        <w:t>ea todo una maravilla que seguirá</w:t>
      </w:r>
      <w:r w:rsidR="004D2F9F" w:rsidRPr="00B913EF">
        <w:rPr>
          <w:lang w:val="es-CO" w:eastAsia="es-CO"/>
        </w:rPr>
        <w:t xml:space="preserve"> creciendo con la filantropía de sus usuarios</w:t>
      </w:r>
      <w:r w:rsidR="00F0771F" w:rsidRPr="00B913EF">
        <w:rPr>
          <w:lang w:val="es-CO" w:eastAsia="es-CO"/>
        </w:rPr>
        <w:t xml:space="preserve"> y que desde los profesores de sociales y de ciencias naturales pueden utilizar en las líneas del tiempo, que pueden ir desde Excel pasando por time rime, time </w:t>
      </w:r>
      <w:proofErr w:type="spellStart"/>
      <w:r w:rsidR="00F0771F" w:rsidRPr="00B913EF">
        <w:rPr>
          <w:lang w:val="es-CO" w:eastAsia="es-CO"/>
        </w:rPr>
        <w:t>glider</w:t>
      </w:r>
      <w:proofErr w:type="spellEnd"/>
      <w:r w:rsidR="00F0771F" w:rsidRPr="00B913EF">
        <w:rPr>
          <w:lang w:val="es-CO" w:eastAsia="es-CO"/>
        </w:rPr>
        <w:t xml:space="preserve">, </w:t>
      </w:r>
      <w:proofErr w:type="spellStart"/>
      <w:r w:rsidR="00F0771F" w:rsidRPr="00B913EF">
        <w:rPr>
          <w:lang w:val="es-CO" w:eastAsia="es-CO"/>
        </w:rPr>
        <w:t>precedent</w:t>
      </w:r>
      <w:proofErr w:type="spellEnd"/>
      <w:r w:rsidR="00F0771F" w:rsidRPr="00B913EF">
        <w:rPr>
          <w:lang w:val="es-CO" w:eastAsia="es-CO"/>
        </w:rPr>
        <w:t xml:space="preserve"> o también como las creadas por estudiantes en el 2010 de </w:t>
      </w:r>
      <w:proofErr w:type="spellStart"/>
      <w:r w:rsidR="00F0771F" w:rsidRPr="00B913EF">
        <w:rPr>
          <w:lang w:val="es-CO" w:eastAsia="es-CO"/>
        </w:rPr>
        <w:t>biogeotecnologia</w:t>
      </w:r>
      <w:proofErr w:type="spellEnd"/>
      <w:r w:rsidR="00F0771F" w:rsidRPr="00B913EF">
        <w:rPr>
          <w:lang w:val="es-CO" w:eastAsia="es-CO"/>
        </w:rPr>
        <w:t xml:space="preserve"> del cread </w:t>
      </w:r>
      <w:r w:rsidRPr="00B913EF">
        <w:rPr>
          <w:lang w:val="es-CO" w:eastAsia="es-CO"/>
        </w:rPr>
        <w:t>Bogotá</w:t>
      </w:r>
      <w:r w:rsidR="00F0771F" w:rsidRPr="00B913EF">
        <w:rPr>
          <w:lang w:val="es-CO" w:eastAsia="es-CO"/>
        </w:rPr>
        <w:t xml:space="preserve"> en flash</w:t>
      </w:r>
      <w:r w:rsidR="004D2F9F" w:rsidRPr="00B913EF">
        <w:rPr>
          <w:lang w:val="es-CO" w:eastAsia="es-CO"/>
        </w:rPr>
        <w:t>.</w:t>
      </w:r>
    </w:p>
    <w:p w:rsidR="004D2F9F" w:rsidRPr="00B913EF" w:rsidRDefault="004D2F9F" w:rsidP="006C29E4">
      <w:pPr>
        <w:autoSpaceDE w:val="0"/>
        <w:autoSpaceDN w:val="0"/>
        <w:adjustRightInd w:val="0"/>
        <w:spacing w:line="480" w:lineRule="auto"/>
        <w:jc w:val="both"/>
        <w:rPr>
          <w:lang w:val="es-CO" w:eastAsia="es-CO"/>
        </w:rPr>
      </w:pPr>
    </w:p>
    <w:p w:rsidR="008C2593" w:rsidRDefault="004D2F9F" w:rsidP="006C29E4">
      <w:pPr>
        <w:autoSpaceDE w:val="0"/>
        <w:autoSpaceDN w:val="0"/>
        <w:adjustRightInd w:val="0"/>
        <w:spacing w:line="480" w:lineRule="auto"/>
        <w:jc w:val="both"/>
        <w:rPr>
          <w:lang w:val="es-CO" w:eastAsia="es-CO"/>
        </w:rPr>
      </w:pPr>
      <w:r w:rsidRPr="00B913EF">
        <w:rPr>
          <w:lang w:val="es-CO" w:eastAsia="es-CO"/>
        </w:rPr>
        <w:t xml:space="preserve">2. </w:t>
      </w:r>
      <w:r w:rsidR="008C2593" w:rsidRPr="00B913EF">
        <w:rPr>
          <w:lang w:val="es-CO" w:eastAsia="es-CO"/>
        </w:rPr>
        <w:t>“</w:t>
      </w:r>
      <w:r w:rsidRPr="00B913EF">
        <w:rPr>
          <w:b/>
          <w:lang w:val="es-CO" w:eastAsia="es-CO"/>
        </w:rPr>
        <w:t xml:space="preserve">MEROS </w:t>
      </w:r>
      <w:r w:rsidR="002E07B4" w:rsidRPr="00B913EF">
        <w:rPr>
          <w:b/>
          <w:lang w:val="es-CO" w:eastAsia="es-CO"/>
        </w:rPr>
        <w:t>OPORTUN</w:t>
      </w:r>
      <w:r w:rsidRPr="00B913EF">
        <w:rPr>
          <w:b/>
          <w:lang w:val="es-CO" w:eastAsia="es-CO"/>
        </w:rPr>
        <w:t>ISTAS</w:t>
      </w:r>
      <w:r w:rsidR="008C2593" w:rsidRPr="00B913EF">
        <w:rPr>
          <w:lang w:val="es-CO" w:eastAsia="es-CO"/>
        </w:rPr>
        <w:t xml:space="preserve">” </w:t>
      </w:r>
    </w:p>
    <w:p w:rsidR="006C29E4" w:rsidRPr="00B913EF" w:rsidRDefault="006C29E4" w:rsidP="006C29E4">
      <w:pPr>
        <w:autoSpaceDE w:val="0"/>
        <w:autoSpaceDN w:val="0"/>
        <w:adjustRightInd w:val="0"/>
        <w:spacing w:line="480" w:lineRule="auto"/>
        <w:jc w:val="both"/>
        <w:rPr>
          <w:lang w:val="es-CO" w:eastAsia="es-CO"/>
        </w:rPr>
      </w:pPr>
    </w:p>
    <w:p w:rsidR="006C29E4" w:rsidRDefault="006C29E4" w:rsidP="006C29E4">
      <w:pPr>
        <w:autoSpaceDE w:val="0"/>
        <w:autoSpaceDN w:val="0"/>
        <w:adjustRightInd w:val="0"/>
        <w:spacing w:line="480" w:lineRule="auto"/>
        <w:jc w:val="both"/>
        <w:rPr>
          <w:lang w:val="es-CO" w:eastAsia="es-CO"/>
        </w:rPr>
      </w:pPr>
      <w:r>
        <w:rPr>
          <w:lang w:val="es-CO" w:eastAsia="es-CO"/>
        </w:rPr>
        <w:t>H</w:t>
      </w:r>
      <w:r w:rsidR="008C2593" w:rsidRPr="00B913EF">
        <w:rPr>
          <w:lang w:val="es-CO" w:eastAsia="es-CO"/>
        </w:rPr>
        <w:t xml:space="preserve">oy las ventas de las cámaras digitales, ideadas </w:t>
      </w:r>
      <w:r w:rsidR="004D2F9F" w:rsidRPr="00B913EF">
        <w:rPr>
          <w:lang w:val="es-CO" w:eastAsia="es-CO"/>
        </w:rPr>
        <w:t>inicial</w:t>
      </w:r>
      <w:r w:rsidR="008C2593" w:rsidRPr="00B913EF">
        <w:rPr>
          <w:lang w:val="es-CO" w:eastAsia="es-CO"/>
        </w:rPr>
        <w:t xml:space="preserve">mente por Kodak, han ido desapareciendo de los mercados, resulta más fácil, </w:t>
      </w:r>
      <w:r w:rsidR="004D2F9F" w:rsidRPr="00B913EF">
        <w:rPr>
          <w:lang w:val="es-CO" w:eastAsia="es-CO"/>
        </w:rPr>
        <w:t xml:space="preserve">la </w:t>
      </w:r>
      <w:r w:rsidR="008C2593" w:rsidRPr="00B913EF">
        <w:rPr>
          <w:lang w:val="es-CO" w:eastAsia="es-CO"/>
        </w:rPr>
        <w:t>inmediat</w:t>
      </w:r>
      <w:r w:rsidR="004D2F9F" w:rsidRPr="00B913EF">
        <w:rPr>
          <w:lang w:val="es-CO" w:eastAsia="es-CO"/>
        </w:rPr>
        <w:t>e</w:t>
      </w:r>
      <w:r w:rsidR="007E30F0" w:rsidRPr="00B913EF">
        <w:rPr>
          <w:lang w:val="es-CO" w:eastAsia="es-CO"/>
        </w:rPr>
        <w:t>z</w:t>
      </w:r>
      <w:r w:rsidR="008C2593" w:rsidRPr="00B913EF">
        <w:rPr>
          <w:lang w:val="es-CO" w:eastAsia="es-CO"/>
        </w:rPr>
        <w:t>, en ocasiones, sensacional</w:t>
      </w:r>
      <w:r w:rsidR="004D2F9F" w:rsidRPr="00B913EF">
        <w:rPr>
          <w:lang w:val="es-CO" w:eastAsia="es-CO"/>
        </w:rPr>
        <w:t>ista</w:t>
      </w:r>
      <w:r w:rsidR="008C2593" w:rsidRPr="00B913EF">
        <w:rPr>
          <w:lang w:val="es-CO" w:eastAsia="es-CO"/>
        </w:rPr>
        <w:t xml:space="preserve">, y editables, </w:t>
      </w:r>
      <w:r w:rsidR="004D2F9F" w:rsidRPr="00B913EF">
        <w:rPr>
          <w:lang w:val="es-CO" w:eastAsia="es-CO"/>
        </w:rPr>
        <w:t>de</w:t>
      </w:r>
      <w:r w:rsidR="008C2593" w:rsidRPr="00B913EF">
        <w:rPr>
          <w:lang w:val="es-CO" w:eastAsia="es-CO"/>
        </w:rPr>
        <w:t xml:space="preserve"> los teléfonos “inteligentes”  que superan </w:t>
      </w:r>
      <w:r>
        <w:rPr>
          <w:lang w:val="es-CO" w:eastAsia="es-CO"/>
        </w:rPr>
        <w:t>con</w:t>
      </w:r>
      <w:r w:rsidR="008C2593" w:rsidRPr="00B913EF">
        <w:rPr>
          <w:lang w:val="es-CO" w:eastAsia="es-CO"/>
        </w:rPr>
        <w:t xml:space="preserve"> creces a las que se consideraban para profesionales y </w:t>
      </w:r>
      <w:r w:rsidR="00744FE9" w:rsidRPr="00B913EF">
        <w:rPr>
          <w:lang w:val="es-CO" w:eastAsia="es-CO"/>
        </w:rPr>
        <w:t xml:space="preserve">las </w:t>
      </w:r>
      <w:proofErr w:type="spellStart"/>
      <w:r w:rsidR="008C2593" w:rsidRPr="00B913EF">
        <w:rPr>
          <w:lang w:val="es-CO" w:eastAsia="es-CO"/>
        </w:rPr>
        <w:t>monomodal</w:t>
      </w:r>
      <w:proofErr w:type="spellEnd"/>
      <w:r w:rsidR="008C2593" w:rsidRPr="00B913EF">
        <w:rPr>
          <w:lang w:val="es-CO" w:eastAsia="es-CO"/>
        </w:rPr>
        <w:t>,</w:t>
      </w:r>
      <w:r w:rsidR="00744FE9" w:rsidRPr="00B913EF">
        <w:rPr>
          <w:lang w:val="es-CO" w:eastAsia="es-CO"/>
        </w:rPr>
        <w:t xml:space="preserve"> de </w:t>
      </w:r>
      <w:r w:rsidR="002E07B4" w:rsidRPr="00B913EF">
        <w:rPr>
          <w:lang w:val="es-CO" w:eastAsia="es-CO"/>
        </w:rPr>
        <w:t>la</w:t>
      </w:r>
      <w:r w:rsidR="00744FE9" w:rsidRPr="00B913EF">
        <w:rPr>
          <w:lang w:val="es-CO" w:eastAsia="es-CO"/>
        </w:rPr>
        <w:t>s</w:t>
      </w:r>
      <w:r w:rsidR="002E07B4" w:rsidRPr="00B913EF">
        <w:rPr>
          <w:lang w:val="es-CO" w:eastAsia="es-CO"/>
        </w:rPr>
        <w:t xml:space="preserve"> cámara</w:t>
      </w:r>
      <w:r w:rsidR="00744FE9" w:rsidRPr="00B913EF">
        <w:rPr>
          <w:lang w:val="es-CO" w:eastAsia="es-CO"/>
        </w:rPr>
        <w:t>s</w:t>
      </w:r>
      <w:r w:rsidR="002E07B4" w:rsidRPr="00B913EF">
        <w:rPr>
          <w:lang w:val="es-CO" w:eastAsia="es-CO"/>
        </w:rPr>
        <w:t xml:space="preserve"> analógica</w:t>
      </w:r>
      <w:r w:rsidR="00744FE9" w:rsidRPr="00B913EF">
        <w:rPr>
          <w:lang w:val="es-CO" w:eastAsia="es-CO"/>
        </w:rPr>
        <w:t>s</w:t>
      </w:r>
      <w:r w:rsidR="002E07B4" w:rsidRPr="00B913EF">
        <w:rPr>
          <w:lang w:val="es-CO" w:eastAsia="es-CO"/>
        </w:rPr>
        <w:t xml:space="preserve">, </w:t>
      </w:r>
      <w:r w:rsidR="008C2593" w:rsidRPr="00B913EF">
        <w:rPr>
          <w:lang w:val="es-CO" w:eastAsia="es-CO"/>
        </w:rPr>
        <w:t>(sin sonidos, sin posibilidades de editar, reprogramar, subir, reproducir y dem</w:t>
      </w:r>
      <w:r w:rsidR="00E72C69">
        <w:rPr>
          <w:lang w:val="es-CO" w:eastAsia="es-CO"/>
        </w:rPr>
        <w:t>ás características multimodales</w:t>
      </w:r>
      <w:r w:rsidR="00744FE9" w:rsidRPr="00B913EF">
        <w:rPr>
          <w:lang w:val="es-CO" w:eastAsia="es-CO"/>
        </w:rPr>
        <w:t>)</w:t>
      </w:r>
      <w:r w:rsidR="008C2593" w:rsidRPr="00B913EF">
        <w:rPr>
          <w:lang w:val="es-CO" w:eastAsia="es-CO"/>
        </w:rPr>
        <w:t xml:space="preserve">, pero esto no solo ocurre con el arte de la fotografía, </w:t>
      </w:r>
      <w:r w:rsidR="004D2F9F" w:rsidRPr="00B913EF">
        <w:rPr>
          <w:lang w:val="es-CO" w:eastAsia="es-CO"/>
        </w:rPr>
        <w:t>e</w:t>
      </w:r>
      <w:r w:rsidR="008C2593" w:rsidRPr="00B913EF">
        <w:rPr>
          <w:lang w:val="es-CO" w:eastAsia="es-CO"/>
        </w:rPr>
        <w:t>l fenómeno de</w:t>
      </w:r>
      <w:r w:rsidR="004D2F9F" w:rsidRPr="00B913EF">
        <w:rPr>
          <w:lang w:val="es-CO" w:eastAsia="es-CO"/>
        </w:rPr>
        <w:t>l</w:t>
      </w:r>
      <w:r w:rsidR="008C2593" w:rsidRPr="00B913EF">
        <w:rPr>
          <w:lang w:val="es-CO" w:eastAsia="es-CO"/>
        </w:rPr>
        <w:t xml:space="preserve"> cine digital</w:t>
      </w:r>
      <w:r w:rsidR="004D2F9F" w:rsidRPr="00B913EF">
        <w:rPr>
          <w:lang w:val="es-CO" w:eastAsia="es-CO"/>
        </w:rPr>
        <w:t>,</w:t>
      </w:r>
      <w:r w:rsidR="008C2593" w:rsidRPr="00B913EF">
        <w:rPr>
          <w:lang w:val="es-CO" w:eastAsia="es-CO"/>
        </w:rPr>
        <w:t xml:space="preserve"> originario en </w:t>
      </w:r>
      <w:proofErr w:type="spellStart"/>
      <w:r w:rsidR="008C2593" w:rsidRPr="00B913EF">
        <w:rPr>
          <w:lang w:val="es-CO" w:eastAsia="es-CO"/>
        </w:rPr>
        <w:t>Starwars</w:t>
      </w:r>
      <w:proofErr w:type="spellEnd"/>
      <w:r w:rsidR="008C2593" w:rsidRPr="00B913EF">
        <w:rPr>
          <w:lang w:val="es-CO" w:eastAsia="es-CO"/>
        </w:rPr>
        <w:t>, con George Lucas y sus estudios</w:t>
      </w:r>
      <w:r w:rsidR="004D2F9F" w:rsidRPr="00B913EF">
        <w:rPr>
          <w:lang w:val="es-CO" w:eastAsia="es-CO"/>
        </w:rPr>
        <w:t xml:space="preserve">, es otro ejemplo de las aplicaciones digitales que desplazan la creación </w:t>
      </w:r>
      <w:r w:rsidR="002E07B4" w:rsidRPr="00B913EF">
        <w:rPr>
          <w:lang w:val="es-CO" w:eastAsia="es-CO"/>
        </w:rPr>
        <w:t>analógica o manual de las animaciones de antaño</w:t>
      </w:r>
      <w:r w:rsidR="00E72C69">
        <w:rPr>
          <w:lang w:val="es-CO" w:eastAsia="es-CO"/>
        </w:rPr>
        <w:t xml:space="preserve"> </w:t>
      </w:r>
      <w:r w:rsidR="00744FE9" w:rsidRPr="00B913EF">
        <w:rPr>
          <w:lang w:val="es-CO" w:eastAsia="es-CO"/>
        </w:rPr>
        <w:t>y hoy acompañadas en formato HD</w:t>
      </w:r>
      <w:r>
        <w:rPr>
          <w:lang w:val="es-CO" w:eastAsia="es-CO"/>
        </w:rPr>
        <w:t>.</w:t>
      </w:r>
    </w:p>
    <w:p w:rsidR="006C29E4" w:rsidRDefault="006C29E4" w:rsidP="006C29E4">
      <w:pPr>
        <w:autoSpaceDE w:val="0"/>
        <w:autoSpaceDN w:val="0"/>
        <w:adjustRightInd w:val="0"/>
        <w:spacing w:line="480" w:lineRule="auto"/>
        <w:jc w:val="both"/>
        <w:rPr>
          <w:lang w:val="es-CO" w:eastAsia="es-CO"/>
        </w:rPr>
      </w:pPr>
    </w:p>
    <w:p w:rsidR="008C2593" w:rsidRPr="00B913EF" w:rsidRDefault="006C29E4" w:rsidP="006C29E4">
      <w:pPr>
        <w:autoSpaceDE w:val="0"/>
        <w:autoSpaceDN w:val="0"/>
        <w:adjustRightInd w:val="0"/>
        <w:spacing w:line="480" w:lineRule="auto"/>
        <w:jc w:val="both"/>
        <w:rPr>
          <w:lang w:val="es-CO" w:eastAsia="es-CO"/>
        </w:rPr>
      </w:pPr>
      <w:r>
        <w:rPr>
          <w:lang w:val="es-CO" w:eastAsia="es-CO"/>
        </w:rPr>
        <w:t>H</w:t>
      </w:r>
      <w:r w:rsidR="004D2F9F" w:rsidRPr="00B913EF">
        <w:rPr>
          <w:lang w:val="es-CO" w:eastAsia="es-CO"/>
        </w:rPr>
        <w:t>oy podemos ser reporteros en tie</w:t>
      </w:r>
      <w:r>
        <w:rPr>
          <w:lang w:val="es-CO" w:eastAsia="es-CO"/>
        </w:rPr>
        <w:t>mpo real y muchas empresas del E</w:t>
      </w:r>
      <w:r w:rsidR="004D2F9F" w:rsidRPr="00B913EF">
        <w:rPr>
          <w:lang w:val="es-CO" w:eastAsia="es-CO"/>
        </w:rPr>
        <w:t>stado</w:t>
      </w:r>
      <w:r w:rsidR="002E07B4" w:rsidRPr="00B913EF">
        <w:rPr>
          <w:lang w:val="es-CO" w:eastAsia="es-CO"/>
        </w:rPr>
        <w:t xml:space="preserve"> como privadas,</w:t>
      </w:r>
      <w:r w:rsidR="004D2F9F" w:rsidRPr="00B913EF">
        <w:rPr>
          <w:lang w:val="es-CO" w:eastAsia="es-CO"/>
        </w:rPr>
        <w:t xml:space="preserve"> utilizan este artilugio para crear lo que conocemos como reporteros virtuales</w:t>
      </w:r>
      <w:r w:rsidR="002E07B4" w:rsidRPr="00B913EF">
        <w:rPr>
          <w:lang w:val="es-CO" w:eastAsia="es-CO"/>
        </w:rPr>
        <w:t>, fenómeno que como docentes po</w:t>
      </w:r>
      <w:r w:rsidR="00CA12F0" w:rsidRPr="00B913EF">
        <w:rPr>
          <w:lang w:val="es-CO" w:eastAsia="es-CO"/>
        </w:rPr>
        <w:t>demos reorientarlo desde las prá</w:t>
      </w:r>
      <w:r w:rsidR="002E07B4" w:rsidRPr="00B913EF">
        <w:rPr>
          <w:lang w:val="es-CO" w:eastAsia="es-CO"/>
        </w:rPr>
        <w:t>cticas sociales, ambientales y culturales, creando constructos desde los imaginarios de cada uno de nu</w:t>
      </w:r>
      <w:r w:rsidR="00CA12F0" w:rsidRPr="00B913EF">
        <w:rPr>
          <w:lang w:val="es-CO" w:eastAsia="es-CO"/>
        </w:rPr>
        <w:t>estros estudiantes y que permití</w:t>
      </w:r>
      <w:r w:rsidR="002E07B4" w:rsidRPr="00B913EF">
        <w:rPr>
          <w:lang w:val="es-CO" w:eastAsia="es-CO"/>
        </w:rPr>
        <w:t>a ir al ideario del conocim</w:t>
      </w:r>
      <w:r w:rsidR="00CA12F0" w:rsidRPr="00B913EF">
        <w:rPr>
          <w:lang w:val="es-CO" w:eastAsia="es-CO"/>
        </w:rPr>
        <w:t>i</w:t>
      </w:r>
      <w:r>
        <w:rPr>
          <w:lang w:val="es-CO" w:eastAsia="es-CO"/>
        </w:rPr>
        <w:t>ento, ser generadores del mismo. A</w:t>
      </w:r>
      <w:r w:rsidR="002E07B4" w:rsidRPr="00B913EF">
        <w:rPr>
          <w:lang w:val="es-CO" w:eastAsia="es-CO"/>
        </w:rPr>
        <w:t>trás quedo todos esos equi</w:t>
      </w:r>
      <w:r w:rsidR="00BB0F76" w:rsidRPr="00B913EF">
        <w:rPr>
          <w:lang w:val="es-CO" w:eastAsia="es-CO"/>
        </w:rPr>
        <w:t>p</w:t>
      </w:r>
      <w:r w:rsidR="002E07B4" w:rsidRPr="00B913EF">
        <w:rPr>
          <w:lang w:val="es-CO" w:eastAsia="es-CO"/>
        </w:rPr>
        <w:t>os anexo</w:t>
      </w:r>
      <w:r w:rsidR="00BB0F76" w:rsidRPr="00B913EF">
        <w:rPr>
          <w:lang w:val="es-CO" w:eastAsia="es-CO"/>
        </w:rPr>
        <w:t>s</w:t>
      </w:r>
      <w:r w:rsidR="002E07B4" w:rsidRPr="00B913EF">
        <w:rPr>
          <w:lang w:val="es-CO" w:eastAsia="es-CO"/>
        </w:rPr>
        <w:t xml:space="preserve"> que se </w:t>
      </w:r>
      <w:r w:rsidR="00CA12F0" w:rsidRPr="00B913EF">
        <w:rPr>
          <w:lang w:val="es-CO" w:eastAsia="es-CO"/>
        </w:rPr>
        <w:t>requerí</w:t>
      </w:r>
      <w:r w:rsidR="002E07B4" w:rsidRPr="00B913EF">
        <w:rPr>
          <w:lang w:val="es-CO" w:eastAsia="es-CO"/>
        </w:rPr>
        <w:t>a para realizar e</w:t>
      </w:r>
      <w:r w:rsidR="00CA12F0" w:rsidRPr="00B913EF">
        <w:rPr>
          <w:lang w:val="es-CO" w:eastAsia="es-CO"/>
        </w:rPr>
        <w:t>diciones, hoy basta una conexió</w:t>
      </w:r>
      <w:r w:rsidR="002E07B4" w:rsidRPr="00B913EF">
        <w:rPr>
          <w:lang w:val="es-CO" w:eastAsia="es-CO"/>
        </w:rPr>
        <w:t>n de puerto y un programa igualmente free para realizar el mismo proceso, con algo a</w:t>
      </w:r>
      <w:r w:rsidR="00CA12F0" w:rsidRPr="00B913EF">
        <w:rPr>
          <w:lang w:val="es-CO" w:eastAsia="es-CO"/>
        </w:rPr>
        <w:t>ún má</w:t>
      </w:r>
      <w:r w:rsidR="002E07B4" w:rsidRPr="00B913EF">
        <w:rPr>
          <w:lang w:val="es-CO" w:eastAsia="es-CO"/>
        </w:rPr>
        <w:t>s importante la motivación para el desarrollo de habilidades comunicativas, tecnológicas y sociales.</w:t>
      </w:r>
    </w:p>
    <w:p w:rsidR="004D2F9F" w:rsidRPr="00B913EF" w:rsidRDefault="004D2F9F" w:rsidP="006C29E4">
      <w:pPr>
        <w:autoSpaceDE w:val="0"/>
        <w:autoSpaceDN w:val="0"/>
        <w:adjustRightInd w:val="0"/>
        <w:spacing w:line="480" w:lineRule="auto"/>
        <w:jc w:val="both"/>
        <w:rPr>
          <w:lang w:val="es-CO" w:eastAsia="es-CO"/>
        </w:rPr>
      </w:pPr>
    </w:p>
    <w:p w:rsidR="008C2593" w:rsidRPr="00B913EF" w:rsidRDefault="00C56D92" w:rsidP="006C29E4">
      <w:pPr>
        <w:autoSpaceDE w:val="0"/>
        <w:autoSpaceDN w:val="0"/>
        <w:adjustRightInd w:val="0"/>
        <w:spacing w:line="480" w:lineRule="auto"/>
        <w:jc w:val="both"/>
        <w:rPr>
          <w:b/>
          <w:lang w:val="es-CO" w:eastAsia="es-CO"/>
        </w:rPr>
      </w:pPr>
      <w:r w:rsidRPr="00B913EF">
        <w:rPr>
          <w:b/>
          <w:lang w:val="es-CO" w:eastAsia="es-CO"/>
        </w:rPr>
        <w:t xml:space="preserve">3. </w:t>
      </w:r>
      <w:r w:rsidR="002E07B4" w:rsidRPr="00B913EF">
        <w:rPr>
          <w:b/>
          <w:lang w:val="es-CO" w:eastAsia="es-CO"/>
        </w:rPr>
        <w:t>CATÁLOGOS</w:t>
      </w:r>
      <w:r w:rsidR="00BB0F76" w:rsidRPr="00B913EF">
        <w:rPr>
          <w:b/>
          <w:lang w:val="es-CO" w:eastAsia="es-CO"/>
        </w:rPr>
        <w:t xml:space="preserve"> HIPERMULTIMODALES </w:t>
      </w:r>
    </w:p>
    <w:p w:rsidR="008C2593" w:rsidRPr="00B913EF" w:rsidRDefault="008C2593" w:rsidP="006C29E4">
      <w:pPr>
        <w:autoSpaceDE w:val="0"/>
        <w:autoSpaceDN w:val="0"/>
        <w:adjustRightInd w:val="0"/>
        <w:spacing w:line="480" w:lineRule="auto"/>
        <w:jc w:val="both"/>
        <w:rPr>
          <w:lang w:val="es-CO" w:eastAsia="es-CO"/>
        </w:rPr>
      </w:pPr>
    </w:p>
    <w:p w:rsidR="001C4B2A" w:rsidRPr="00B913EF" w:rsidRDefault="006C29E4" w:rsidP="006C29E4">
      <w:pPr>
        <w:spacing w:line="480" w:lineRule="auto"/>
        <w:jc w:val="both"/>
      </w:pPr>
      <w:r>
        <w:t xml:space="preserve">Las </w:t>
      </w:r>
      <w:proofErr w:type="spellStart"/>
      <w:r>
        <w:t>hipermediaciones</w:t>
      </w:r>
      <w:proofErr w:type="spellEnd"/>
      <w:r>
        <w:t xml:space="preserve"> son u</w:t>
      </w:r>
      <w:r w:rsidR="00BB0F76" w:rsidRPr="00B913EF">
        <w:t xml:space="preserve">na </w:t>
      </w:r>
      <w:r w:rsidR="001C4B2A" w:rsidRPr="00B913EF">
        <w:t>realidad comunicativa mediada por las Tecnologías de la Información y la Comunicación</w:t>
      </w:r>
      <w:r>
        <w:t xml:space="preserve">, </w:t>
      </w:r>
      <w:r w:rsidR="00BB0F76" w:rsidRPr="00B913EF">
        <w:t xml:space="preserve">son </w:t>
      </w:r>
      <w:r>
        <w:t>s</w:t>
      </w:r>
      <w:r w:rsidR="001C4B2A" w:rsidRPr="00B913EF">
        <w:t>istemas mediáticos</w:t>
      </w:r>
      <w:r>
        <w:t xml:space="preserve"> que</w:t>
      </w:r>
      <w:r w:rsidR="001C4B2A" w:rsidRPr="00B913EF">
        <w:t xml:space="preserve"> revisa</w:t>
      </w:r>
      <w:r>
        <w:t>n</w:t>
      </w:r>
      <w:r w:rsidR="001C4B2A" w:rsidRPr="00B913EF">
        <w:t xml:space="preserve"> y sistematiza el </w:t>
      </w:r>
      <w:r w:rsidR="001C4B2A" w:rsidRPr="00B913EF">
        <w:lastRenderedPageBreak/>
        <w:t>estudio de la comunicación de las masas y de la comunicación digital interactiva</w:t>
      </w:r>
      <w:r w:rsidR="00BB0F76" w:rsidRPr="00B913EF">
        <w:t>,</w:t>
      </w:r>
      <w:r w:rsidR="00C61218">
        <w:t xml:space="preserve"> </w:t>
      </w:r>
      <w:r>
        <w:t>es por ello que</w:t>
      </w:r>
      <w:r w:rsidR="00BB0F76" w:rsidRPr="00B913EF">
        <w:t xml:space="preserve"> hoy los jóvenes </w:t>
      </w:r>
      <w:r w:rsidR="00CA12F0" w:rsidRPr="00B913EF">
        <w:t>má</w:t>
      </w:r>
      <w:r w:rsidR="00BB0F76" w:rsidRPr="00B913EF">
        <w:t xml:space="preserve">s que hiperactivos, son multifuncionales con capacidades creadas desde aquellos juegos de video en las </w:t>
      </w:r>
      <w:r w:rsidR="00CA12F0" w:rsidRPr="00B913EF">
        <w:t>que de dos botones pasamos a prá</w:t>
      </w:r>
      <w:r w:rsidR="00BB0F76" w:rsidRPr="00B913EF">
        <w:t>cticas corporales hoy con uso inclusivo y terapéutico y en la</w:t>
      </w:r>
      <w:r>
        <w:t xml:space="preserve"> que las fronteras se confunden</w:t>
      </w:r>
      <w:r w:rsidR="00E72C69">
        <w:t xml:space="preserve">, como lo permite </w:t>
      </w:r>
      <w:proofErr w:type="spellStart"/>
      <w:r w:rsidR="00E72C69">
        <w:t>wii</w:t>
      </w:r>
      <w:proofErr w:type="spellEnd"/>
      <w:r w:rsidR="00E72C69">
        <w:t xml:space="preserve"> visión, ps3 y otros similares</w:t>
      </w:r>
      <w:r>
        <w:t>.  De otro lado el c</w:t>
      </w:r>
      <w:r w:rsidR="00BB0F76" w:rsidRPr="00B913EF">
        <w:t>iberespacio</w:t>
      </w:r>
      <w:r w:rsidR="001C4B2A" w:rsidRPr="00B913EF">
        <w:t xml:space="preserve"> es el espacio en el que converge lo virtual con lo real</w:t>
      </w:r>
      <w:r w:rsidR="00BB0F76" w:rsidRPr="00B913EF">
        <w:t xml:space="preserve">, pero </w:t>
      </w:r>
      <w:r>
        <w:t xml:space="preserve">teniendo en cuenta </w:t>
      </w:r>
      <w:r w:rsidR="00E72C69">
        <w:t xml:space="preserve">que en </w:t>
      </w:r>
      <w:r>
        <w:t xml:space="preserve">una generación de </w:t>
      </w:r>
      <w:r w:rsidR="00BB0F76" w:rsidRPr="00B913EF">
        <w:t xml:space="preserve">nativos digitales, debemos </w:t>
      </w:r>
      <w:r w:rsidR="00E72C69">
        <w:t>redefinir</w:t>
      </w:r>
      <w:r w:rsidR="00BB0F76" w:rsidRPr="00B913EF">
        <w:t xml:space="preserve"> realidad</w:t>
      </w:r>
      <w:r w:rsidR="001C4B2A" w:rsidRPr="00B913EF">
        <w:t>.</w:t>
      </w:r>
    </w:p>
    <w:p w:rsidR="00BB0F76" w:rsidRPr="00B913EF" w:rsidRDefault="00BB0F76" w:rsidP="006C29E4">
      <w:pPr>
        <w:spacing w:line="480" w:lineRule="auto"/>
        <w:jc w:val="both"/>
      </w:pPr>
    </w:p>
    <w:p w:rsidR="00BB0F76" w:rsidRPr="00B913EF" w:rsidRDefault="00BB0F76" w:rsidP="006C29E4">
      <w:pPr>
        <w:spacing w:line="480" w:lineRule="auto"/>
        <w:jc w:val="both"/>
      </w:pPr>
      <w:r w:rsidRPr="00B913EF">
        <w:t xml:space="preserve">La aparición de una nueva generación de medios digitales interactivos, ya no basados en la lógica del </w:t>
      </w:r>
      <w:proofErr w:type="spellStart"/>
      <w:r w:rsidRPr="00B913EF">
        <w:t>broadcasting</w:t>
      </w:r>
      <w:proofErr w:type="spellEnd"/>
      <w:r w:rsidRPr="00B913EF">
        <w:t xml:space="preserve"> sino en un modelo comunicacional totalmente innovador fundado en las redes y la colaboración de los usuarios, está </w:t>
      </w:r>
      <w:r w:rsidR="00C61218">
        <w:t>“</w:t>
      </w:r>
      <w:r w:rsidRPr="00B913EF">
        <w:t xml:space="preserve">desafiando nuestro </w:t>
      </w:r>
      <w:r w:rsidRPr="00FC6397">
        <w:t>conocimiento</w:t>
      </w:r>
      <w:r w:rsidRPr="00B913EF">
        <w:t xml:space="preserve"> sobre los viejos </w:t>
      </w:r>
      <w:r w:rsidR="00FC6397">
        <w:t>medios de comunicación de masas</w:t>
      </w:r>
      <w:r w:rsidR="00C61218">
        <w:t>”</w:t>
      </w:r>
      <w:r w:rsidRPr="00B913EF">
        <w:t xml:space="preserve"> (</w:t>
      </w:r>
      <w:proofErr w:type="spellStart"/>
      <w:r w:rsidR="00FC6397">
        <w:t>S</w:t>
      </w:r>
      <w:r w:rsidR="007E30F0" w:rsidRPr="00B913EF">
        <w:t>colari</w:t>
      </w:r>
      <w:proofErr w:type="spellEnd"/>
      <w:r w:rsidR="00FC6397">
        <w:t>, 2008</w:t>
      </w:r>
      <w:r w:rsidRPr="00B913EF">
        <w:t xml:space="preserve">). </w:t>
      </w:r>
      <w:r w:rsidR="00FC6397">
        <w:t>P</w:t>
      </w:r>
      <w:r w:rsidRPr="00B913EF">
        <w:t xml:space="preserve">ara </w:t>
      </w:r>
      <w:r w:rsidR="00FC6397">
        <w:t>este</w:t>
      </w:r>
      <w:r w:rsidRPr="00B913EF">
        <w:t xml:space="preserve"> autor se hace necesario generar nuevas herramientas teóricas que ayuden en la mejor comprensión de la realidad mediática actual, es decir, hay que elaborar una teoría de la comunicación digital interactiva donde el usuario tenga mayor participación. </w:t>
      </w:r>
    </w:p>
    <w:p w:rsidR="00BB0F76" w:rsidRPr="00B913EF" w:rsidRDefault="00BB0F76" w:rsidP="006C29E4">
      <w:pPr>
        <w:spacing w:line="480" w:lineRule="auto"/>
        <w:jc w:val="both"/>
      </w:pPr>
    </w:p>
    <w:p w:rsidR="00FC6397" w:rsidRDefault="00FC6397" w:rsidP="006C29E4">
      <w:pPr>
        <w:spacing w:line="480" w:lineRule="auto"/>
        <w:ind w:left="720"/>
        <w:jc w:val="both"/>
        <w:rPr>
          <w:sz w:val="20"/>
        </w:rPr>
      </w:pPr>
      <w:proofErr w:type="spellStart"/>
      <w:r>
        <w:rPr>
          <w:sz w:val="20"/>
        </w:rPr>
        <w:t>Hipermediaciones</w:t>
      </w:r>
      <w:proofErr w:type="spellEnd"/>
      <w:r w:rsidR="00C61218">
        <w:rPr>
          <w:sz w:val="20"/>
        </w:rPr>
        <w:t xml:space="preserve"> </w:t>
      </w:r>
      <w:proofErr w:type="spellStart"/>
      <w:r w:rsidR="00084B22" w:rsidRPr="00B913EF">
        <w:rPr>
          <w:sz w:val="20"/>
        </w:rPr>
        <w:t>Scolari</w:t>
      </w:r>
      <w:proofErr w:type="spellEnd"/>
      <w:r w:rsidR="00084B22" w:rsidRPr="00B913EF">
        <w:rPr>
          <w:sz w:val="20"/>
        </w:rPr>
        <w:t xml:space="preserve"> las define como un eje a partir del cual se construye una teoría sobre la nueva realidad comunicativa mediada por las Tecnologías de la Información y de la Comunicación (TIC), que forma parte del campo de estudio de las mediaciones sociales, además de ser un planteamiento intermedio entre hipertexto e </w:t>
      </w:r>
      <w:proofErr w:type="spellStart"/>
      <w:r w:rsidR="00084B22" w:rsidRPr="00B913EF">
        <w:rPr>
          <w:sz w:val="20"/>
        </w:rPr>
        <w:t>hipermediación</w:t>
      </w:r>
      <w:proofErr w:type="spellEnd"/>
      <w:r w:rsidR="00084B22" w:rsidRPr="00B913EF">
        <w:rPr>
          <w:sz w:val="20"/>
        </w:rPr>
        <w:t xml:space="preserve"> (relacionada con medición). La aparición y progresiva expansión de las TIC está transformando profundamente el sistema mediático. La digitalización de las comunicaciones y la creación de una red mundial integrada por la que circula la información han provocado el surgimiento de nuevos tipos de comunicación que el autor engloba bajo la denominación de “c</w:t>
      </w:r>
      <w:r>
        <w:rPr>
          <w:sz w:val="20"/>
        </w:rPr>
        <w:t>omunicación digital interactiva</w:t>
      </w:r>
      <w:r w:rsidR="0095089A" w:rsidRPr="00B913EF">
        <w:rPr>
          <w:sz w:val="20"/>
        </w:rPr>
        <w:t>.</w:t>
      </w:r>
    </w:p>
    <w:p w:rsidR="00084B22" w:rsidRPr="00B913EF" w:rsidRDefault="00744FE9" w:rsidP="006C29E4">
      <w:pPr>
        <w:spacing w:line="480" w:lineRule="auto"/>
        <w:ind w:left="720"/>
        <w:jc w:val="both"/>
      </w:pPr>
      <w:r w:rsidRPr="00B913EF">
        <w:rPr>
          <w:sz w:val="20"/>
        </w:rPr>
        <w:t>(</w:t>
      </w:r>
      <w:proofErr w:type="spellStart"/>
      <w:r w:rsidRPr="00B913EF">
        <w:rPr>
          <w:sz w:val="20"/>
        </w:rPr>
        <w:t>Scolari</w:t>
      </w:r>
      <w:proofErr w:type="spellEnd"/>
      <w:r w:rsidR="00FC6397">
        <w:rPr>
          <w:sz w:val="20"/>
        </w:rPr>
        <w:t>, 2008, p.</w:t>
      </w:r>
      <w:r w:rsidRPr="00B913EF">
        <w:rPr>
          <w:sz w:val="20"/>
        </w:rPr>
        <w:t>31)</w:t>
      </w:r>
      <w:r w:rsidR="00084B22" w:rsidRPr="00B913EF">
        <w:t>.</w:t>
      </w:r>
    </w:p>
    <w:p w:rsidR="00BB0F76" w:rsidRPr="00B913EF" w:rsidRDefault="00BB0F76" w:rsidP="006C29E4">
      <w:pPr>
        <w:spacing w:line="480" w:lineRule="auto"/>
        <w:ind w:left="720"/>
        <w:jc w:val="both"/>
      </w:pPr>
    </w:p>
    <w:p w:rsidR="00FC6397" w:rsidRDefault="00084B22" w:rsidP="006C29E4">
      <w:pPr>
        <w:spacing w:line="480" w:lineRule="auto"/>
        <w:jc w:val="both"/>
      </w:pPr>
      <w:r w:rsidRPr="00B913EF">
        <w:lastRenderedPageBreak/>
        <w:t xml:space="preserve"> El sistema mediático de las TIC revisa y sistematiza el estudio de la comunicación de las masas y de la comunicación digital interactiva; la transformación tecnológica digitaliza la información es decir, su carácter digital convierte en bits la información que a</w:t>
      </w:r>
      <w:r w:rsidR="00FC6397">
        <w:t>ntes se manejaba analógicamente. L</w:t>
      </w:r>
      <w:r w:rsidRPr="00B913EF">
        <w:t xml:space="preserve">a </w:t>
      </w:r>
      <w:proofErr w:type="spellStart"/>
      <w:r w:rsidRPr="00B913EF">
        <w:t>hipertextualidad</w:t>
      </w:r>
      <w:proofErr w:type="spellEnd"/>
      <w:r w:rsidRPr="00B913EF">
        <w:t xml:space="preserve"> combina la linealidad del texto con otras formas de acceder a la información, pues son estructuras textuales no secuenciales; la </w:t>
      </w:r>
      <w:proofErr w:type="spellStart"/>
      <w:r w:rsidRPr="00B913EF">
        <w:t>reticularidad</w:t>
      </w:r>
      <w:proofErr w:type="spellEnd"/>
      <w:r w:rsidRPr="00B913EF">
        <w:t xml:space="preserve"> que anteriormente era el transmitir la información uno a uno o uno a muchos, ahora se configura de muchos a muchos </w:t>
      </w:r>
      <w:r w:rsidR="00FC6397">
        <w:t>gracias a la información en red</w:t>
      </w:r>
      <w:r w:rsidR="00E72C69">
        <w:t xml:space="preserve">, igual a como lo </w:t>
      </w:r>
      <w:proofErr w:type="spellStart"/>
      <w:r w:rsidR="00E72C69">
        <w:t>esta</w:t>
      </w:r>
      <w:proofErr w:type="spellEnd"/>
      <w:r w:rsidR="00E72C69">
        <w:t xml:space="preserve"> haciendo la </w:t>
      </w:r>
      <w:proofErr w:type="spellStart"/>
      <w:r w:rsidR="00E72C69">
        <w:t>ciber-educacion</w:t>
      </w:r>
      <w:proofErr w:type="spellEnd"/>
      <w:r w:rsidR="00FC6397">
        <w:t>.</w:t>
      </w:r>
    </w:p>
    <w:p w:rsidR="00FC6397" w:rsidRDefault="00FC6397" w:rsidP="006C29E4">
      <w:pPr>
        <w:spacing w:line="480" w:lineRule="auto"/>
        <w:jc w:val="both"/>
      </w:pPr>
    </w:p>
    <w:p w:rsidR="00084B22" w:rsidRPr="00B913EF" w:rsidRDefault="00FC6397" w:rsidP="006C29E4">
      <w:pPr>
        <w:spacing w:line="480" w:lineRule="auto"/>
        <w:jc w:val="both"/>
      </w:pPr>
      <w:r>
        <w:t>P</w:t>
      </w:r>
      <w:r w:rsidR="00084B22" w:rsidRPr="00B913EF">
        <w:t>or otra parte la interactividad establece su transición en el receptor quien deja de ser pasivo al recibir información y se convierte en un receptor activo, capaz de producir contenido comunicativo con la información recibida (</w:t>
      </w:r>
      <w:proofErr w:type="spellStart"/>
      <w:r w:rsidR="00084B22" w:rsidRPr="00B913EF">
        <w:t>prosumer</w:t>
      </w:r>
      <w:proofErr w:type="spellEnd"/>
      <w:r w:rsidR="0095089A" w:rsidRPr="00B913EF">
        <w:t>, tecnologías de generación de conocimiento</w:t>
      </w:r>
      <w:r w:rsidR="00E72C69">
        <w:t>,</w:t>
      </w:r>
      <w:r w:rsidR="00E72C69" w:rsidRPr="00E72C69">
        <w:t xml:space="preserve"> </w:t>
      </w:r>
      <w:r w:rsidR="00E72C69" w:rsidRPr="00B913EF">
        <w:t>TGC</w:t>
      </w:r>
      <w:r w:rsidR="00E72C69">
        <w:t>)</w:t>
      </w:r>
      <w:r w:rsidR="00084B22" w:rsidRPr="00B913EF">
        <w:t xml:space="preserve">; en cuanto a la </w:t>
      </w:r>
      <w:proofErr w:type="spellStart"/>
      <w:r w:rsidR="00084B22" w:rsidRPr="00B913EF">
        <w:t>multimedialidad</w:t>
      </w:r>
      <w:proofErr w:type="spellEnd"/>
      <w:r w:rsidR="00084B22" w:rsidRPr="00B913EF">
        <w:t xml:space="preserve"> que es donde confluyen en un mismo soporte informaciones de diferente naturaleza (textos, sonidos, vídeos</w:t>
      </w:r>
      <w:r w:rsidR="0095089A" w:rsidRPr="00B913EF">
        <w:t xml:space="preserve"> y de los que hemos hablado anteriormente</w:t>
      </w:r>
      <w:r w:rsidR="00084B22" w:rsidRPr="00B913EF">
        <w:t>) es decir, es la convergencia de medio y lenguajes, que exigen que el usuario interactúe, participe y prod</w:t>
      </w:r>
      <w:r w:rsidR="0095089A" w:rsidRPr="00B913EF">
        <w:t xml:space="preserve">uzca en cuanto a </w:t>
      </w:r>
      <w:proofErr w:type="spellStart"/>
      <w:r w:rsidR="0095089A" w:rsidRPr="00B913EF">
        <w:t>TICs</w:t>
      </w:r>
      <w:proofErr w:type="spellEnd"/>
      <w:r w:rsidR="0095089A" w:rsidRPr="00B913EF">
        <w:t xml:space="preserve"> digitales a TAC, tecnologías de apropiación del </w:t>
      </w:r>
      <w:r w:rsidRPr="00B913EF">
        <w:t>conocimiento</w:t>
      </w:r>
      <w:r w:rsidR="00084B22" w:rsidRPr="00B913EF">
        <w:t xml:space="preserve">. </w:t>
      </w:r>
    </w:p>
    <w:p w:rsidR="0095089A" w:rsidRPr="00B913EF" w:rsidRDefault="0095089A" w:rsidP="006C29E4">
      <w:pPr>
        <w:spacing w:line="480" w:lineRule="auto"/>
        <w:jc w:val="both"/>
      </w:pPr>
    </w:p>
    <w:p w:rsidR="0095089A" w:rsidRPr="00B913EF" w:rsidRDefault="00FC6397" w:rsidP="006C29E4">
      <w:pPr>
        <w:spacing w:line="480" w:lineRule="auto"/>
        <w:jc w:val="both"/>
      </w:pPr>
      <w:r w:rsidRPr="00B913EF">
        <w:t>La</w:t>
      </w:r>
      <w:r w:rsidR="0095089A" w:rsidRPr="00B913EF">
        <w:t xml:space="preserve"> educación atraviesa por un conflicto entre las nuevas generaciones de </w:t>
      </w:r>
      <w:r w:rsidRPr="00B913EF">
        <w:t>estudiantes (</w:t>
      </w:r>
      <w:r w:rsidR="0095089A" w:rsidRPr="00B913EF">
        <w:t xml:space="preserve">Nativos) y la escuela tradicional (Inmigrantes en algún caso digitales). </w:t>
      </w:r>
      <w:r>
        <w:t xml:space="preserve">Se </w:t>
      </w:r>
      <w:r w:rsidR="0095089A" w:rsidRPr="00B913EF">
        <w:t xml:space="preserve"> </w:t>
      </w:r>
      <w:r w:rsidR="00CB5139">
        <w:t xml:space="preserve">debe </w:t>
      </w:r>
      <w:r w:rsidR="0095089A" w:rsidRPr="00B913EF">
        <w:t>analiza</w:t>
      </w:r>
      <w:r w:rsidR="00CB5139">
        <w:t xml:space="preserve">r </w:t>
      </w:r>
      <w:r w:rsidR="0095089A" w:rsidRPr="00B913EF">
        <w:t xml:space="preserve"> el rol del educador como mediador a través de ejemplificaciones frente a otros roles o casos, herramientas y recursos, entre análogo y digital y </w:t>
      </w:r>
      <w:r w:rsidR="00CB5139">
        <w:t>se converge en</w:t>
      </w:r>
      <w:r w:rsidR="0095089A" w:rsidRPr="00B913EF">
        <w:t xml:space="preserve"> que un buen educador es aquel que tiene la capacidad de resolver los conflictos derivados entre las exigencias de los estudiantes del hoy y de las instituciones académicas, y por otra parte es quien debe crear conflictos cognitivos,</w:t>
      </w:r>
      <w:r w:rsidR="00CB5139">
        <w:t xml:space="preserve"> </w:t>
      </w:r>
      <w:r w:rsidR="0095089A" w:rsidRPr="00B913EF">
        <w:t xml:space="preserve">TAC y TGC, en  concordancia con </w:t>
      </w:r>
      <w:r w:rsidR="0095089A" w:rsidRPr="00B913EF">
        <w:lastRenderedPageBreak/>
        <w:t>quienes indican que hay romper sus esquemas, cuestionar sus planteamientos, generar la inquietud, la duda, la incertidumbre y la curiosidad intelectual entre otros; La mediación está influenciada por las nuevas tecnologías,</w:t>
      </w:r>
      <w:r w:rsidR="00CB5139">
        <w:t xml:space="preserve"> </w:t>
      </w:r>
      <w:proofErr w:type="spellStart"/>
      <w:r w:rsidR="00CB5139">
        <w:t>llamesen</w:t>
      </w:r>
      <w:proofErr w:type="spellEnd"/>
      <w:r w:rsidR="00CB5139">
        <w:t xml:space="preserve"> </w:t>
      </w:r>
      <w:proofErr w:type="spellStart"/>
      <w:r w:rsidR="00CB5139">
        <w:t>bambu</w:t>
      </w:r>
      <w:proofErr w:type="spellEnd"/>
      <w:r w:rsidR="00CB5139">
        <w:t xml:space="preserve">, </w:t>
      </w:r>
      <w:proofErr w:type="spellStart"/>
      <w:r w:rsidR="00CB5139">
        <w:t>moodle</w:t>
      </w:r>
      <w:proofErr w:type="spellEnd"/>
      <w:r w:rsidR="00CB5139">
        <w:t xml:space="preserve">, </w:t>
      </w:r>
      <w:proofErr w:type="spellStart"/>
      <w:r w:rsidR="00CB5139">
        <w:t>jomala</w:t>
      </w:r>
      <w:proofErr w:type="spellEnd"/>
      <w:r w:rsidR="00CB5139">
        <w:t xml:space="preserve"> o cualquier plataforma que permita el mismo efecto,</w:t>
      </w:r>
      <w:r w:rsidR="0095089A" w:rsidRPr="00B913EF">
        <w:t xml:space="preserve"> las cuales deberían constituirse como oportunidad para recuperar de manera casi automática el interés de los estudiantes por el aprendizaje  y así, romper con el fetichismo: “las tecnologías como una nueva divinidad que satisface las necesidades y da solución a </w:t>
      </w:r>
      <w:r>
        <w:t xml:space="preserve">los problemas”, </w:t>
      </w:r>
      <w:r w:rsidR="00CB5139">
        <w:t>(</w:t>
      </w:r>
      <w:proofErr w:type="spellStart"/>
      <w:r w:rsidR="00CB5139">
        <w:t>McL</w:t>
      </w:r>
      <w:r w:rsidR="00CB5139" w:rsidRPr="00CB5139">
        <w:t>uhan</w:t>
      </w:r>
      <w:proofErr w:type="spellEnd"/>
      <w:r w:rsidR="00CB5139">
        <w:t xml:space="preserve">, </w:t>
      </w:r>
      <w:r w:rsidR="00BC1444">
        <w:t xml:space="preserve">2010, </w:t>
      </w:r>
      <w:r w:rsidR="00CB5139">
        <w:t>145)</w:t>
      </w:r>
      <w:r>
        <w:t>. L</w:t>
      </w:r>
      <w:r w:rsidR="0095089A" w:rsidRPr="00B913EF">
        <w:t>o que actualmente los profe</w:t>
      </w:r>
      <w:r>
        <w:t xml:space="preserve">sionales de la enseñanza creen es </w:t>
      </w:r>
      <w:r w:rsidR="0095089A" w:rsidRPr="00B913EF">
        <w:t>que las TIC  son la solución al conflicto de la educación y cuando se habla de tecnología no es la expresión de medios audiovisuales o ayudas audiovisuales se refiere más a tecnologías de la información y de la comunicación</w:t>
      </w:r>
    </w:p>
    <w:p w:rsidR="00C56D92" w:rsidRPr="00B913EF" w:rsidRDefault="00C56D92" w:rsidP="006C29E4">
      <w:pPr>
        <w:spacing w:line="480" w:lineRule="auto"/>
        <w:jc w:val="both"/>
      </w:pPr>
    </w:p>
    <w:p w:rsidR="00C56D92" w:rsidRPr="00B913EF" w:rsidRDefault="00C56D92" w:rsidP="006C29E4">
      <w:pPr>
        <w:spacing w:line="480" w:lineRule="auto"/>
        <w:jc w:val="both"/>
        <w:rPr>
          <w:b/>
        </w:rPr>
      </w:pPr>
      <w:r w:rsidRPr="00B913EF">
        <w:rPr>
          <w:b/>
        </w:rPr>
        <w:t>4. EDUCACION DE MASAS O PARA LAS MASAS</w:t>
      </w:r>
    </w:p>
    <w:p w:rsidR="00C61218" w:rsidRDefault="00C61218" w:rsidP="006C29E4">
      <w:pPr>
        <w:autoSpaceDE w:val="0"/>
        <w:autoSpaceDN w:val="0"/>
        <w:adjustRightInd w:val="0"/>
        <w:spacing w:line="480" w:lineRule="auto"/>
        <w:jc w:val="both"/>
      </w:pPr>
    </w:p>
    <w:p w:rsidR="00084B22" w:rsidRPr="00B913EF" w:rsidRDefault="00C61218" w:rsidP="006C29E4">
      <w:pPr>
        <w:autoSpaceDE w:val="0"/>
        <w:autoSpaceDN w:val="0"/>
        <w:adjustRightInd w:val="0"/>
        <w:spacing w:line="480" w:lineRule="auto"/>
        <w:jc w:val="both"/>
      </w:pPr>
      <w:r>
        <w:t>Hablar de la educación de masas ha hecho</w:t>
      </w:r>
      <w:r w:rsidR="00C56D92" w:rsidRPr="00B913EF">
        <w:t xml:space="preserve"> necesario </w:t>
      </w:r>
      <w:r w:rsidR="00084B22" w:rsidRPr="00B913EF">
        <w:t xml:space="preserve"> realiza</w:t>
      </w:r>
      <w:r w:rsidR="00C56D92" w:rsidRPr="00B913EF">
        <w:t>r</w:t>
      </w:r>
      <w:r w:rsidR="00084B22" w:rsidRPr="00B913EF">
        <w:t xml:space="preserve"> una descripción del estado del arte en los estudios de la comunicación de masas, teorías complejas que han involucrado a numerosos interlocutores</w:t>
      </w:r>
      <w:r>
        <w:t>,</w:t>
      </w:r>
      <w:r w:rsidR="00084B22" w:rsidRPr="00B913EF">
        <w:t xml:space="preserve"> </w:t>
      </w:r>
      <w:r>
        <w:t>p</w:t>
      </w:r>
      <w:r w:rsidRPr="00B913EF">
        <w:t>sicólogos</w:t>
      </w:r>
      <w:r w:rsidR="00084B22" w:rsidRPr="00B913EF">
        <w:t xml:space="preserve">, expertos en ciencias cognitivas, teóricos políticos, </w:t>
      </w:r>
      <w:proofErr w:type="spellStart"/>
      <w:r w:rsidR="00084B22" w:rsidRPr="00B913EF">
        <w:t>narratólogos</w:t>
      </w:r>
      <w:proofErr w:type="spellEnd"/>
      <w:r w:rsidR="00084B22" w:rsidRPr="00B913EF">
        <w:t xml:space="preserve">, ingenieros, etc. Hay diferentes conceptos de las diversas formas de comunicación de masas como la comunicación interdisciplinaria y </w:t>
      </w:r>
      <w:proofErr w:type="spellStart"/>
      <w:r w:rsidR="00084B22" w:rsidRPr="00B913EF">
        <w:t>transdisciplinaria</w:t>
      </w:r>
      <w:proofErr w:type="spellEnd"/>
      <w:r w:rsidR="00084B22" w:rsidRPr="00B913EF">
        <w:t>, también hay análisis desde los paradigmas y los modelos, en fin todo un barrido de estudios de la comunicación de masas donde nadie tiene la última palabra, ya que este campo está en continua construcción.</w:t>
      </w:r>
    </w:p>
    <w:p w:rsidR="00084B22" w:rsidRPr="00B913EF" w:rsidRDefault="00084B22" w:rsidP="006C29E4">
      <w:pPr>
        <w:autoSpaceDE w:val="0"/>
        <w:autoSpaceDN w:val="0"/>
        <w:adjustRightInd w:val="0"/>
        <w:spacing w:line="480" w:lineRule="auto"/>
        <w:jc w:val="both"/>
      </w:pPr>
    </w:p>
    <w:p w:rsidR="00C61218" w:rsidRDefault="00084B22" w:rsidP="006C29E4">
      <w:pPr>
        <w:autoSpaceDE w:val="0"/>
        <w:autoSpaceDN w:val="0"/>
        <w:adjustRightInd w:val="0"/>
        <w:spacing w:line="480" w:lineRule="auto"/>
        <w:jc w:val="both"/>
      </w:pPr>
      <w:r w:rsidRPr="00B913EF">
        <w:t xml:space="preserve">Las </w:t>
      </w:r>
      <w:r w:rsidR="00C56D92" w:rsidRPr="00B913EF">
        <w:t xml:space="preserve">ya no tan </w:t>
      </w:r>
      <w:r w:rsidRPr="00B913EF">
        <w:t xml:space="preserve">nuevas formas de comunicación multimedia e interactiva hacen que las teorías de comunicación de masas sean arcaicas, el mundo cambió a partir de los </w:t>
      </w:r>
      <w:r w:rsidRPr="00B913EF">
        <w:lastRenderedPageBreak/>
        <w:t xml:space="preserve">procesos de comunicación mediados por las TIC, con una nueva concepción de teorías de la Comunicación Digital Interactiva –CDI, donde los discursos comerciales tienen como objetivo la venta de productos y servicios (hacer hacer) mientras que los académicos y periodísticos, cada uno a su modo, se plantean la transferencia de un conocimiento (hacer saber). Los discursos contraculturales, plantean el rechazo al software comercial a través de la utilización de otras alternativas como el </w:t>
      </w:r>
      <w:r w:rsidRPr="00B913EF">
        <w:rPr>
          <w:i/>
        </w:rPr>
        <w:t xml:space="preserve">software open </w:t>
      </w:r>
      <w:proofErr w:type="spellStart"/>
      <w:r w:rsidRPr="00B913EF">
        <w:rPr>
          <w:i/>
        </w:rPr>
        <w:t>source</w:t>
      </w:r>
      <w:proofErr w:type="spellEnd"/>
      <w:r w:rsidRPr="00B913EF">
        <w:t>.</w:t>
      </w:r>
    </w:p>
    <w:p w:rsidR="00C61218" w:rsidRDefault="00C61218" w:rsidP="006C29E4">
      <w:pPr>
        <w:autoSpaceDE w:val="0"/>
        <w:autoSpaceDN w:val="0"/>
        <w:adjustRightInd w:val="0"/>
        <w:spacing w:line="480" w:lineRule="auto"/>
        <w:jc w:val="both"/>
      </w:pPr>
    </w:p>
    <w:p w:rsidR="00084B22" w:rsidRPr="00B913EF" w:rsidRDefault="00084B22" w:rsidP="006C29E4">
      <w:pPr>
        <w:autoSpaceDE w:val="0"/>
        <w:autoSpaceDN w:val="0"/>
        <w:adjustRightInd w:val="0"/>
        <w:spacing w:line="480" w:lineRule="auto"/>
        <w:jc w:val="both"/>
        <w:rPr>
          <w:b/>
        </w:rPr>
      </w:pPr>
      <w:r w:rsidRPr="00B913EF">
        <w:t xml:space="preserve">También aparecen nuevos conceptos o tendencias para nombrar procesos mediados por las TIC a través de la Web como </w:t>
      </w:r>
      <w:proofErr w:type="spellStart"/>
      <w:r w:rsidRPr="00B913EF">
        <w:rPr>
          <w:b/>
          <w:i/>
        </w:rPr>
        <w:t>eComunicación</w:t>
      </w:r>
      <w:proofErr w:type="spellEnd"/>
      <w:r w:rsidRPr="00B913EF">
        <w:rPr>
          <w:b/>
          <w:i/>
        </w:rPr>
        <w:t xml:space="preserve">, </w:t>
      </w:r>
      <w:proofErr w:type="spellStart"/>
      <w:r w:rsidRPr="00B913EF">
        <w:rPr>
          <w:b/>
          <w:i/>
        </w:rPr>
        <w:t>eLearning</w:t>
      </w:r>
      <w:r w:rsidRPr="00B913EF">
        <w:t>o</w:t>
      </w:r>
      <w:proofErr w:type="spellEnd"/>
      <w:r w:rsidRPr="00B913EF">
        <w:t xml:space="preserve"> </w:t>
      </w:r>
      <w:proofErr w:type="spellStart"/>
      <w:r w:rsidRPr="00B913EF">
        <w:rPr>
          <w:b/>
          <w:i/>
        </w:rPr>
        <w:t>eBusiness</w:t>
      </w:r>
      <w:proofErr w:type="spellEnd"/>
      <w:r w:rsidRPr="00B913EF">
        <w:rPr>
          <w:b/>
        </w:rPr>
        <w:t>.</w:t>
      </w:r>
    </w:p>
    <w:p w:rsidR="00084B22" w:rsidRPr="00B913EF" w:rsidRDefault="00084B22" w:rsidP="006C29E4">
      <w:pPr>
        <w:autoSpaceDE w:val="0"/>
        <w:autoSpaceDN w:val="0"/>
        <w:adjustRightInd w:val="0"/>
        <w:spacing w:line="480" w:lineRule="auto"/>
        <w:jc w:val="both"/>
      </w:pPr>
    </w:p>
    <w:p w:rsidR="00084B22" w:rsidRPr="00B913EF" w:rsidRDefault="00084B22" w:rsidP="006C29E4">
      <w:pPr>
        <w:autoSpaceDE w:val="0"/>
        <w:autoSpaceDN w:val="0"/>
        <w:adjustRightInd w:val="0"/>
        <w:spacing w:line="480" w:lineRule="auto"/>
        <w:jc w:val="both"/>
      </w:pPr>
      <w:r w:rsidRPr="00B913EF">
        <w:t xml:space="preserve">Las características de </w:t>
      </w:r>
      <w:r w:rsidR="00C61218">
        <w:t>estos</w:t>
      </w:r>
      <w:r w:rsidRPr="00B913EF">
        <w:t xml:space="preserve"> nuevos medios o las nuevas formas de comunicación que marcan la diferencia con formas tradicionales de comunicación son:</w:t>
      </w:r>
    </w:p>
    <w:p w:rsidR="00084B22" w:rsidRPr="00B913EF" w:rsidRDefault="00084B22" w:rsidP="006C29E4">
      <w:pPr>
        <w:autoSpaceDE w:val="0"/>
        <w:autoSpaceDN w:val="0"/>
        <w:adjustRightInd w:val="0"/>
        <w:spacing w:line="480" w:lineRule="auto"/>
        <w:jc w:val="both"/>
      </w:pPr>
    </w:p>
    <w:p w:rsidR="00084B22" w:rsidRPr="00B913EF" w:rsidRDefault="00084B22" w:rsidP="006C29E4">
      <w:pPr>
        <w:pStyle w:val="Prrafodelista"/>
        <w:numPr>
          <w:ilvl w:val="0"/>
          <w:numId w:val="7"/>
        </w:numPr>
        <w:autoSpaceDE w:val="0"/>
        <w:autoSpaceDN w:val="0"/>
        <w:adjustRightInd w:val="0"/>
        <w:spacing w:after="0" w:line="480" w:lineRule="auto"/>
        <w:ind w:left="360"/>
        <w:jc w:val="both"/>
        <w:rPr>
          <w:rFonts w:ascii="Times New Roman" w:hAnsi="Times New Roman"/>
          <w:sz w:val="24"/>
          <w:szCs w:val="24"/>
        </w:rPr>
      </w:pPr>
      <w:r w:rsidRPr="00B913EF">
        <w:rPr>
          <w:rFonts w:ascii="Times New Roman" w:hAnsi="Times New Roman"/>
          <w:b/>
          <w:sz w:val="24"/>
          <w:szCs w:val="24"/>
        </w:rPr>
        <w:t>Digitalización.</w:t>
      </w:r>
      <w:r w:rsidRPr="00B913EF">
        <w:rPr>
          <w:rFonts w:ascii="Times New Roman" w:hAnsi="Times New Roman"/>
          <w:sz w:val="24"/>
          <w:szCs w:val="24"/>
        </w:rPr>
        <w:t xml:space="preserve"> Transformación tecnológica.</w:t>
      </w:r>
    </w:p>
    <w:p w:rsidR="00084B22" w:rsidRPr="00B913EF" w:rsidRDefault="00084B22" w:rsidP="006C29E4">
      <w:pPr>
        <w:pStyle w:val="Prrafodelista"/>
        <w:numPr>
          <w:ilvl w:val="0"/>
          <w:numId w:val="7"/>
        </w:numPr>
        <w:autoSpaceDE w:val="0"/>
        <w:autoSpaceDN w:val="0"/>
        <w:adjustRightInd w:val="0"/>
        <w:spacing w:after="0" w:line="480" w:lineRule="auto"/>
        <w:ind w:left="360"/>
        <w:jc w:val="both"/>
        <w:rPr>
          <w:rFonts w:ascii="Times New Roman" w:hAnsi="Times New Roman"/>
          <w:b/>
          <w:sz w:val="24"/>
          <w:szCs w:val="24"/>
        </w:rPr>
      </w:pPr>
      <w:proofErr w:type="spellStart"/>
      <w:r w:rsidRPr="00B913EF">
        <w:rPr>
          <w:rFonts w:ascii="Times New Roman" w:hAnsi="Times New Roman"/>
          <w:b/>
          <w:sz w:val="24"/>
          <w:szCs w:val="24"/>
        </w:rPr>
        <w:t>Reticularidad</w:t>
      </w:r>
      <w:proofErr w:type="spellEnd"/>
      <w:r w:rsidRPr="00B913EF">
        <w:rPr>
          <w:rFonts w:ascii="Times New Roman" w:hAnsi="Times New Roman"/>
          <w:b/>
          <w:sz w:val="24"/>
          <w:szCs w:val="24"/>
        </w:rPr>
        <w:t>.</w:t>
      </w:r>
      <w:r w:rsidRPr="00B913EF">
        <w:rPr>
          <w:rFonts w:ascii="Times New Roman" w:hAnsi="Times New Roman"/>
          <w:sz w:val="24"/>
          <w:szCs w:val="24"/>
        </w:rPr>
        <w:t xml:space="preserve"> Configuración muchos-a-muchos.</w:t>
      </w:r>
    </w:p>
    <w:p w:rsidR="00084B22" w:rsidRPr="00B913EF" w:rsidRDefault="00084B22" w:rsidP="006C29E4">
      <w:pPr>
        <w:pStyle w:val="Prrafodelista"/>
        <w:numPr>
          <w:ilvl w:val="0"/>
          <w:numId w:val="7"/>
        </w:numPr>
        <w:autoSpaceDE w:val="0"/>
        <w:autoSpaceDN w:val="0"/>
        <w:adjustRightInd w:val="0"/>
        <w:spacing w:after="0" w:line="480" w:lineRule="auto"/>
        <w:ind w:left="360"/>
        <w:jc w:val="both"/>
        <w:rPr>
          <w:rFonts w:ascii="Times New Roman" w:hAnsi="Times New Roman"/>
          <w:sz w:val="24"/>
          <w:szCs w:val="24"/>
        </w:rPr>
      </w:pPr>
      <w:proofErr w:type="spellStart"/>
      <w:r w:rsidRPr="00B913EF">
        <w:rPr>
          <w:rFonts w:ascii="Times New Roman" w:hAnsi="Times New Roman"/>
          <w:b/>
          <w:sz w:val="24"/>
          <w:szCs w:val="24"/>
        </w:rPr>
        <w:t>Hipertextualidad</w:t>
      </w:r>
      <w:proofErr w:type="spellEnd"/>
      <w:r w:rsidRPr="00B913EF">
        <w:rPr>
          <w:rFonts w:ascii="Times New Roman" w:hAnsi="Times New Roman"/>
          <w:b/>
          <w:sz w:val="24"/>
          <w:szCs w:val="24"/>
        </w:rPr>
        <w:t>.</w:t>
      </w:r>
      <w:r w:rsidRPr="00B913EF">
        <w:rPr>
          <w:rFonts w:ascii="Times New Roman" w:hAnsi="Times New Roman"/>
          <w:sz w:val="24"/>
          <w:szCs w:val="24"/>
        </w:rPr>
        <w:t xml:space="preserve"> Estructuras textuales no secuenciales.</w:t>
      </w:r>
    </w:p>
    <w:p w:rsidR="00084B22" w:rsidRPr="00B913EF" w:rsidRDefault="00084B22" w:rsidP="006C29E4">
      <w:pPr>
        <w:pStyle w:val="Prrafodelista"/>
        <w:numPr>
          <w:ilvl w:val="0"/>
          <w:numId w:val="7"/>
        </w:numPr>
        <w:autoSpaceDE w:val="0"/>
        <w:autoSpaceDN w:val="0"/>
        <w:adjustRightInd w:val="0"/>
        <w:spacing w:after="0" w:line="480" w:lineRule="auto"/>
        <w:ind w:left="360"/>
        <w:jc w:val="both"/>
        <w:rPr>
          <w:rFonts w:ascii="Times New Roman" w:hAnsi="Times New Roman"/>
          <w:sz w:val="24"/>
          <w:szCs w:val="24"/>
        </w:rPr>
      </w:pPr>
      <w:proofErr w:type="spellStart"/>
      <w:r w:rsidRPr="00B913EF">
        <w:rPr>
          <w:rFonts w:ascii="Times New Roman" w:hAnsi="Times New Roman"/>
          <w:b/>
          <w:sz w:val="24"/>
          <w:szCs w:val="24"/>
        </w:rPr>
        <w:t>Multimedialidad</w:t>
      </w:r>
      <w:proofErr w:type="spellEnd"/>
      <w:r w:rsidRPr="00B913EF">
        <w:rPr>
          <w:rFonts w:ascii="Times New Roman" w:hAnsi="Times New Roman"/>
          <w:b/>
          <w:sz w:val="24"/>
          <w:szCs w:val="24"/>
        </w:rPr>
        <w:t>.</w:t>
      </w:r>
      <w:r w:rsidRPr="00B913EF">
        <w:rPr>
          <w:rFonts w:ascii="Times New Roman" w:hAnsi="Times New Roman"/>
          <w:sz w:val="24"/>
          <w:szCs w:val="24"/>
        </w:rPr>
        <w:t xml:space="preserve"> Convergencia de medios y lenguajes. </w:t>
      </w:r>
    </w:p>
    <w:p w:rsidR="00084B22" w:rsidRPr="00B913EF" w:rsidRDefault="00084B22" w:rsidP="006C29E4">
      <w:pPr>
        <w:pStyle w:val="Prrafodelista"/>
        <w:numPr>
          <w:ilvl w:val="0"/>
          <w:numId w:val="7"/>
        </w:numPr>
        <w:autoSpaceDE w:val="0"/>
        <w:autoSpaceDN w:val="0"/>
        <w:adjustRightInd w:val="0"/>
        <w:spacing w:after="0" w:line="480" w:lineRule="auto"/>
        <w:ind w:left="360"/>
        <w:jc w:val="both"/>
        <w:rPr>
          <w:rFonts w:ascii="Times New Roman" w:hAnsi="Times New Roman"/>
          <w:sz w:val="24"/>
          <w:szCs w:val="24"/>
        </w:rPr>
      </w:pPr>
      <w:r w:rsidRPr="00B913EF">
        <w:rPr>
          <w:rFonts w:ascii="Times New Roman" w:hAnsi="Times New Roman"/>
          <w:b/>
          <w:sz w:val="24"/>
          <w:szCs w:val="24"/>
        </w:rPr>
        <w:t>Interactividad.</w:t>
      </w:r>
      <w:r w:rsidRPr="00B913EF">
        <w:rPr>
          <w:rFonts w:ascii="Times New Roman" w:hAnsi="Times New Roman"/>
          <w:sz w:val="24"/>
          <w:szCs w:val="24"/>
        </w:rPr>
        <w:t xml:space="preserve"> Participación activa de los usuarios.</w:t>
      </w:r>
    </w:p>
    <w:p w:rsidR="00084B22" w:rsidRPr="00B913EF" w:rsidRDefault="00084B22" w:rsidP="006C29E4">
      <w:pPr>
        <w:autoSpaceDE w:val="0"/>
        <w:autoSpaceDN w:val="0"/>
        <w:adjustRightInd w:val="0"/>
        <w:spacing w:line="480" w:lineRule="auto"/>
        <w:jc w:val="both"/>
      </w:pPr>
    </w:p>
    <w:p w:rsidR="00084B22" w:rsidRPr="00B913EF" w:rsidRDefault="00C61218" w:rsidP="006C29E4">
      <w:pPr>
        <w:autoSpaceDE w:val="0"/>
        <w:autoSpaceDN w:val="0"/>
        <w:adjustRightInd w:val="0"/>
        <w:spacing w:line="480" w:lineRule="auto"/>
        <w:jc w:val="both"/>
      </w:pPr>
      <w:r>
        <w:rPr>
          <w:noProof/>
          <w:lang w:val="es-CO" w:eastAsia="es-CO"/>
        </w:rPr>
        <w:drawing>
          <wp:anchor distT="0" distB="0" distL="114300" distR="114300" simplePos="0" relativeHeight="251657728" behindDoc="0" locked="0" layoutInCell="1" allowOverlap="1">
            <wp:simplePos x="0" y="0"/>
            <wp:positionH relativeFrom="column">
              <wp:posOffset>793115</wp:posOffset>
            </wp:positionH>
            <wp:positionV relativeFrom="paragraph">
              <wp:posOffset>1308100</wp:posOffset>
            </wp:positionV>
            <wp:extent cx="3527425" cy="208470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14767" t="14098" r="11217" b="7895"/>
                    <a:stretch>
                      <a:fillRect/>
                    </a:stretch>
                  </pic:blipFill>
                  <pic:spPr bwMode="auto">
                    <a:xfrm>
                      <a:off x="0" y="0"/>
                      <a:ext cx="3527425" cy="2084705"/>
                    </a:xfrm>
                    <a:prstGeom prst="rect">
                      <a:avLst/>
                    </a:prstGeom>
                    <a:noFill/>
                    <a:ln>
                      <a:noFill/>
                    </a:ln>
                  </pic:spPr>
                </pic:pic>
              </a:graphicData>
            </a:graphic>
          </wp:anchor>
        </w:drawing>
      </w:r>
      <w:r w:rsidR="00084B22" w:rsidRPr="00B913EF">
        <w:t xml:space="preserve">Es importante entender estos conceptos para abordar las </w:t>
      </w:r>
      <w:proofErr w:type="spellStart"/>
      <w:r w:rsidR="00084B22" w:rsidRPr="00B913EF">
        <w:t>hipermediaciones</w:t>
      </w:r>
      <w:proofErr w:type="spellEnd"/>
      <w:r w:rsidR="00084B22" w:rsidRPr="00B913EF">
        <w:t xml:space="preserve">, que no niegan a las mediaciones, sólo miran los procesos </w:t>
      </w:r>
      <w:r w:rsidR="00084B22" w:rsidRPr="00B913EF">
        <w:lastRenderedPageBreak/>
        <w:t>comunicacionales desde una perspectiva di</w:t>
      </w:r>
      <w:r>
        <w:t>ferente y los ponen en discurso.</w:t>
      </w:r>
      <w:r w:rsidRPr="00B913EF">
        <w:t xml:space="preserve"> (Ver</w:t>
      </w:r>
      <w:r w:rsidR="00084B22" w:rsidRPr="00B913EF">
        <w:t xml:space="preserve"> gráfica).</w:t>
      </w:r>
    </w:p>
    <w:p w:rsidR="00084B22" w:rsidRPr="00B913EF" w:rsidRDefault="00084B22" w:rsidP="006C29E4">
      <w:pPr>
        <w:autoSpaceDE w:val="0"/>
        <w:autoSpaceDN w:val="0"/>
        <w:adjustRightInd w:val="0"/>
        <w:spacing w:line="480" w:lineRule="auto"/>
        <w:jc w:val="both"/>
      </w:pPr>
    </w:p>
    <w:p w:rsidR="00084B22" w:rsidRPr="00B913EF" w:rsidRDefault="00084B22" w:rsidP="006C29E4">
      <w:pPr>
        <w:autoSpaceDE w:val="0"/>
        <w:autoSpaceDN w:val="0"/>
        <w:adjustRightInd w:val="0"/>
        <w:spacing w:line="480" w:lineRule="auto"/>
        <w:jc w:val="both"/>
      </w:pPr>
    </w:p>
    <w:p w:rsidR="00084B22" w:rsidRPr="00B913EF" w:rsidRDefault="00084B22" w:rsidP="006C29E4">
      <w:pPr>
        <w:autoSpaceDE w:val="0"/>
        <w:autoSpaceDN w:val="0"/>
        <w:adjustRightInd w:val="0"/>
        <w:spacing w:line="480" w:lineRule="auto"/>
        <w:jc w:val="both"/>
        <w:rPr>
          <w:noProof/>
          <w:lang w:eastAsia="es-CO"/>
        </w:rPr>
      </w:pPr>
    </w:p>
    <w:p w:rsidR="00084B22" w:rsidRPr="00B913EF" w:rsidRDefault="00084B22" w:rsidP="006C29E4">
      <w:pPr>
        <w:autoSpaceDE w:val="0"/>
        <w:autoSpaceDN w:val="0"/>
        <w:adjustRightInd w:val="0"/>
        <w:spacing w:line="480" w:lineRule="auto"/>
        <w:jc w:val="both"/>
        <w:rPr>
          <w:noProof/>
          <w:lang w:eastAsia="es-CO"/>
        </w:rPr>
      </w:pPr>
    </w:p>
    <w:p w:rsidR="00084B22" w:rsidRPr="00B913EF" w:rsidRDefault="00084B22" w:rsidP="006C29E4">
      <w:pPr>
        <w:autoSpaceDE w:val="0"/>
        <w:autoSpaceDN w:val="0"/>
        <w:adjustRightInd w:val="0"/>
        <w:spacing w:line="480" w:lineRule="auto"/>
        <w:jc w:val="both"/>
        <w:rPr>
          <w:noProof/>
          <w:lang w:eastAsia="es-CO"/>
        </w:rPr>
      </w:pPr>
    </w:p>
    <w:p w:rsidR="00084B22" w:rsidRPr="00B913EF" w:rsidRDefault="00084B22" w:rsidP="006C29E4">
      <w:pPr>
        <w:autoSpaceDE w:val="0"/>
        <w:autoSpaceDN w:val="0"/>
        <w:adjustRightInd w:val="0"/>
        <w:spacing w:line="480" w:lineRule="auto"/>
        <w:jc w:val="both"/>
        <w:rPr>
          <w:noProof/>
          <w:lang w:eastAsia="es-CO"/>
        </w:rPr>
      </w:pPr>
    </w:p>
    <w:p w:rsidR="00C61218" w:rsidRDefault="00C56D92" w:rsidP="00C61218">
      <w:pPr>
        <w:autoSpaceDE w:val="0"/>
        <w:autoSpaceDN w:val="0"/>
        <w:adjustRightInd w:val="0"/>
        <w:spacing w:line="480" w:lineRule="auto"/>
        <w:rPr>
          <w:sz w:val="22"/>
        </w:rPr>
      </w:pPr>
      <w:r w:rsidRPr="00B913EF">
        <w:rPr>
          <w:sz w:val="22"/>
        </w:rPr>
        <w:t xml:space="preserve">Figura 1. </w:t>
      </w:r>
    </w:p>
    <w:p w:rsidR="00084B22" w:rsidRPr="00B913EF" w:rsidRDefault="00C56D92" w:rsidP="006C29E4">
      <w:pPr>
        <w:autoSpaceDE w:val="0"/>
        <w:autoSpaceDN w:val="0"/>
        <w:adjustRightInd w:val="0"/>
        <w:spacing w:line="480" w:lineRule="auto"/>
        <w:jc w:val="center"/>
        <w:rPr>
          <w:sz w:val="22"/>
        </w:rPr>
      </w:pPr>
      <w:proofErr w:type="spellStart"/>
      <w:r w:rsidRPr="00B913EF">
        <w:rPr>
          <w:sz w:val="22"/>
        </w:rPr>
        <w:t>Relacion</w:t>
      </w:r>
      <w:proofErr w:type="spellEnd"/>
      <w:r w:rsidRPr="00B913EF">
        <w:rPr>
          <w:sz w:val="22"/>
        </w:rPr>
        <w:t xml:space="preserve"> entre medios, mediaciones </w:t>
      </w:r>
      <w:proofErr w:type="spellStart"/>
      <w:r w:rsidRPr="00B913EF">
        <w:rPr>
          <w:sz w:val="22"/>
        </w:rPr>
        <w:t>hipermediaciones</w:t>
      </w:r>
      <w:proofErr w:type="spellEnd"/>
      <w:r w:rsidRPr="00B913EF">
        <w:rPr>
          <w:sz w:val="22"/>
        </w:rPr>
        <w:t xml:space="preserve">, tomado de </w:t>
      </w:r>
      <w:proofErr w:type="spellStart"/>
      <w:r w:rsidRPr="00B913EF">
        <w:rPr>
          <w:sz w:val="22"/>
        </w:rPr>
        <w:t>Scolari</w:t>
      </w:r>
      <w:proofErr w:type="spellEnd"/>
      <w:r w:rsidR="00612718">
        <w:rPr>
          <w:sz w:val="22"/>
        </w:rPr>
        <w:t xml:space="preserve"> </w:t>
      </w:r>
      <w:proofErr w:type="spellStart"/>
      <w:r w:rsidR="00612718">
        <w:rPr>
          <w:sz w:val="22"/>
        </w:rPr>
        <w:t>Hipermediaciones</w:t>
      </w:r>
      <w:proofErr w:type="spellEnd"/>
      <w:r w:rsidR="00612718">
        <w:rPr>
          <w:sz w:val="22"/>
        </w:rPr>
        <w:t xml:space="preserve"> </w:t>
      </w:r>
      <w:r w:rsidRPr="00B913EF">
        <w:rPr>
          <w:sz w:val="22"/>
        </w:rPr>
        <w:t>pag</w:t>
      </w:r>
      <w:r w:rsidR="00612718">
        <w:rPr>
          <w:sz w:val="22"/>
        </w:rPr>
        <w:t>110</w:t>
      </w:r>
    </w:p>
    <w:p w:rsidR="00084B22" w:rsidRPr="00B913EF" w:rsidRDefault="00084B22" w:rsidP="006C29E4">
      <w:pPr>
        <w:autoSpaceDE w:val="0"/>
        <w:autoSpaceDN w:val="0"/>
        <w:adjustRightInd w:val="0"/>
        <w:spacing w:line="480" w:lineRule="auto"/>
        <w:jc w:val="both"/>
      </w:pPr>
    </w:p>
    <w:p w:rsidR="00084B22" w:rsidRDefault="00084B22" w:rsidP="006C29E4">
      <w:pPr>
        <w:autoSpaceDE w:val="0"/>
        <w:autoSpaceDN w:val="0"/>
        <w:adjustRightInd w:val="0"/>
        <w:spacing w:line="480" w:lineRule="auto"/>
        <w:jc w:val="both"/>
      </w:pPr>
      <w:r w:rsidRPr="00B913EF">
        <w:t xml:space="preserve">El estudio de las mediaciones proponía analizar las articulaciones entre las prácticas de comunicación y los movimientos sociales, las investigaciones de las </w:t>
      </w:r>
      <w:proofErr w:type="spellStart"/>
      <w:r w:rsidRPr="00B913EF">
        <w:rPr>
          <w:b/>
          <w:i/>
        </w:rPr>
        <w:t>hipermediaciones</w:t>
      </w:r>
      <w:proofErr w:type="spellEnd"/>
      <w:r w:rsidRPr="00B913EF">
        <w:t xml:space="preserve"> </w:t>
      </w:r>
      <w:r w:rsidR="00C61218">
        <w:t>buscan</w:t>
      </w:r>
      <w:r w:rsidRPr="00B913EF">
        <w:t xml:space="preserve"> salir de los contextos tradicionales para analizar las transformaciones sociales que se generan a partir del desarrollo de las nuevas formas de comunicación.</w:t>
      </w:r>
    </w:p>
    <w:p w:rsidR="00C61218" w:rsidRDefault="00C61218" w:rsidP="006C29E4">
      <w:pPr>
        <w:autoSpaceDE w:val="0"/>
        <w:autoSpaceDN w:val="0"/>
        <w:adjustRightInd w:val="0"/>
        <w:spacing w:line="480" w:lineRule="auto"/>
        <w:jc w:val="both"/>
      </w:pPr>
    </w:p>
    <w:p w:rsidR="00C61218" w:rsidRPr="00904FB6" w:rsidRDefault="001964B3" w:rsidP="00C61218">
      <w:pPr>
        <w:pStyle w:val="Prrafodelista"/>
        <w:spacing w:after="0" w:line="480" w:lineRule="auto"/>
        <w:ind w:left="1416"/>
        <w:jc w:val="both"/>
        <w:rPr>
          <w:rFonts w:ascii="Times New Roman" w:eastAsia="Times New Roman" w:hAnsi="Times New Roman"/>
          <w:lang w:val="es-ES" w:eastAsia="es-ES"/>
        </w:rPr>
      </w:pPr>
      <w:r>
        <w:rPr>
          <w:rFonts w:ascii="Times New Roman" w:hAnsi="Times New Roman"/>
          <w:iCs/>
          <w:lang w:val="es-ES"/>
        </w:rPr>
        <w:t xml:space="preserve">… </w:t>
      </w:r>
      <w:r w:rsidR="00C61218" w:rsidRPr="00904FB6">
        <w:rPr>
          <w:rFonts w:ascii="Times New Roman" w:hAnsi="Times New Roman"/>
          <w:iCs/>
          <w:lang w:val="es-ES"/>
        </w:rPr>
        <w:t xml:space="preserve">hay que estudiar </w:t>
      </w:r>
      <w:r w:rsidRPr="00904FB6">
        <w:rPr>
          <w:rFonts w:ascii="Times New Roman" w:hAnsi="Times New Roman"/>
          <w:iCs/>
          <w:lang w:val="es-ES"/>
        </w:rPr>
        <w:t>cómo</w:t>
      </w:r>
      <w:r w:rsidR="00C61218" w:rsidRPr="00904FB6">
        <w:rPr>
          <w:rFonts w:ascii="Times New Roman" w:hAnsi="Times New Roman"/>
          <w:iCs/>
          <w:lang w:val="es-ES"/>
        </w:rPr>
        <w:t xml:space="preserve"> </w:t>
      </w:r>
      <w:proofErr w:type="gramStart"/>
      <w:r w:rsidR="00C61218" w:rsidRPr="00904FB6">
        <w:rPr>
          <w:rFonts w:ascii="Times New Roman" w:hAnsi="Times New Roman"/>
          <w:iCs/>
          <w:lang w:val="es-ES"/>
        </w:rPr>
        <w:t>funciona</w:t>
      </w:r>
      <w:proofErr w:type="gramEnd"/>
      <w:r w:rsidR="00C61218" w:rsidRPr="00904FB6">
        <w:rPr>
          <w:rFonts w:ascii="Times New Roman" w:hAnsi="Times New Roman"/>
          <w:iCs/>
          <w:lang w:val="es-ES"/>
        </w:rPr>
        <w:t xml:space="preserve"> “internamente”  estos procesos ciborg.  Por un lado, el prefijo </w:t>
      </w:r>
      <w:proofErr w:type="spellStart"/>
      <w:r w:rsidR="00C61218" w:rsidRPr="00904FB6">
        <w:rPr>
          <w:rFonts w:ascii="Times New Roman" w:hAnsi="Times New Roman"/>
          <w:i/>
          <w:iCs/>
          <w:lang w:val="es-ES"/>
        </w:rPr>
        <w:t>ciber</w:t>
      </w:r>
      <w:r w:rsidR="00C61218" w:rsidRPr="00904FB6">
        <w:rPr>
          <w:rFonts w:ascii="Times New Roman" w:hAnsi="Times New Roman"/>
          <w:iCs/>
          <w:lang w:val="es-ES"/>
        </w:rPr>
        <w:t>proviene</w:t>
      </w:r>
      <w:proofErr w:type="spellEnd"/>
      <w:r w:rsidR="00C61218" w:rsidRPr="00904FB6">
        <w:rPr>
          <w:rFonts w:ascii="Times New Roman" w:hAnsi="Times New Roman"/>
          <w:iCs/>
          <w:lang w:val="es-ES"/>
        </w:rPr>
        <w:t xml:space="preserve"> del inglés </w:t>
      </w:r>
      <w:proofErr w:type="spellStart"/>
      <w:r w:rsidR="00C61218" w:rsidRPr="00904FB6">
        <w:rPr>
          <w:rFonts w:ascii="Times New Roman" w:hAnsi="Times New Roman"/>
          <w:i/>
          <w:iCs/>
          <w:lang w:val="es-ES"/>
        </w:rPr>
        <w:t>eyberneties</w:t>
      </w:r>
      <w:proofErr w:type="spellEnd"/>
      <w:r w:rsidR="00C61218" w:rsidRPr="00904FB6">
        <w:rPr>
          <w:rFonts w:ascii="Times New Roman" w:hAnsi="Times New Roman"/>
          <w:i/>
          <w:iCs/>
          <w:lang w:val="es-ES"/>
        </w:rPr>
        <w:t xml:space="preserve">, </w:t>
      </w:r>
      <w:r w:rsidR="00C61218" w:rsidRPr="00904FB6">
        <w:rPr>
          <w:rFonts w:ascii="Times New Roman" w:hAnsi="Times New Roman"/>
          <w:iCs/>
          <w:lang w:val="es-ES"/>
        </w:rPr>
        <w:t xml:space="preserve">y éste del griego </w:t>
      </w:r>
      <w:proofErr w:type="spellStart"/>
      <w:r w:rsidR="00C61218" w:rsidRPr="00904FB6">
        <w:rPr>
          <w:rFonts w:ascii="Times New Roman" w:hAnsi="Times New Roman"/>
          <w:i/>
          <w:iCs/>
          <w:lang w:val="es-ES"/>
        </w:rPr>
        <w:t>kibernetes</w:t>
      </w:r>
      <w:proofErr w:type="spellEnd"/>
      <w:r w:rsidR="00C61218" w:rsidRPr="00904FB6">
        <w:rPr>
          <w:rFonts w:ascii="Times New Roman" w:hAnsi="Times New Roman"/>
          <w:i/>
          <w:iCs/>
          <w:lang w:val="es-ES"/>
        </w:rPr>
        <w:t xml:space="preserve">, </w:t>
      </w:r>
      <w:r w:rsidR="00C61218" w:rsidRPr="00904FB6">
        <w:rPr>
          <w:rFonts w:ascii="Times New Roman" w:hAnsi="Times New Roman"/>
          <w:iCs/>
          <w:lang w:val="es-ES"/>
        </w:rPr>
        <w:t>entendido como piloto o controlador, literalmente</w:t>
      </w:r>
      <w:r>
        <w:rPr>
          <w:rFonts w:ascii="Times New Roman" w:hAnsi="Times New Roman"/>
          <w:iCs/>
          <w:lang w:val="es-ES"/>
        </w:rPr>
        <w:t>, «el arte de gobernar una nave</w:t>
      </w:r>
      <w:r w:rsidRPr="00904FB6">
        <w:rPr>
          <w:rFonts w:ascii="Times New Roman" w:hAnsi="Times New Roman"/>
          <w:iCs/>
          <w:lang w:val="es-ES"/>
        </w:rPr>
        <w:t>. (</w:t>
      </w:r>
      <w:proofErr w:type="spellStart"/>
      <w:r w:rsidR="00C61218" w:rsidRPr="00904FB6">
        <w:rPr>
          <w:rFonts w:ascii="Times New Roman" w:hAnsi="Times New Roman"/>
          <w:iCs/>
          <w:lang w:val="es-ES"/>
        </w:rPr>
        <w:t>Scolari</w:t>
      </w:r>
      <w:proofErr w:type="spellEnd"/>
      <w:r w:rsidR="00C61218" w:rsidRPr="00904FB6">
        <w:rPr>
          <w:rFonts w:ascii="Times New Roman" w:hAnsi="Times New Roman"/>
          <w:iCs/>
          <w:lang w:val="es-ES"/>
        </w:rPr>
        <w:t>,</w:t>
      </w:r>
      <w:r>
        <w:rPr>
          <w:rFonts w:ascii="Times New Roman" w:hAnsi="Times New Roman"/>
          <w:iCs/>
          <w:lang w:val="es-ES"/>
        </w:rPr>
        <w:t xml:space="preserve"> 2008. </w:t>
      </w:r>
      <w:proofErr w:type="spellStart"/>
      <w:r>
        <w:rPr>
          <w:rFonts w:ascii="Times New Roman" w:hAnsi="Times New Roman"/>
          <w:iCs/>
          <w:lang w:val="es-ES"/>
        </w:rPr>
        <w:t>Pag</w:t>
      </w:r>
      <w:proofErr w:type="spellEnd"/>
      <w:r>
        <w:rPr>
          <w:rFonts w:ascii="Times New Roman" w:hAnsi="Times New Roman"/>
          <w:iCs/>
          <w:lang w:val="es-ES"/>
        </w:rPr>
        <w:t>.</w:t>
      </w:r>
      <w:r w:rsidR="00C61218" w:rsidRPr="00904FB6">
        <w:rPr>
          <w:rFonts w:ascii="Times New Roman" w:hAnsi="Times New Roman"/>
          <w:iCs/>
          <w:lang w:val="es-ES"/>
        </w:rPr>
        <w:t xml:space="preserve"> 73)</w:t>
      </w:r>
    </w:p>
    <w:p w:rsidR="00084B22" w:rsidRPr="00B913EF" w:rsidRDefault="00084B22" w:rsidP="006C29E4">
      <w:pPr>
        <w:autoSpaceDE w:val="0"/>
        <w:autoSpaceDN w:val="0"/>
        <w:adjustRightInd w:val="0"/>
        <w:spacing w:line="480" w:lineRule="auto"/>
        <w:jc w:val="both"/>
      </w:pPr>
    </w:p>
    <w:p w:rsidR="00084B22" w:rsidRPr="00B913EF" w:rsidRDefault="00084B22" w:rsidP="006C29E4">
      <w:pPr>
        <w:autoSpaceDE w:val="0"/>
        <w:autoSpaceDN w:val="0"/>
        <w:adjustRightInd w:val="0"/>
        <w:spacing w:line="480" w:lineRule="auto"/>
        <w:jc w:val="both"/>
      </w:pPr>
      <w:r w:rsidRPr="00B913EF">
        <w:t xml:space="preserve">Se </w:t>
      </w:r>
      <w:r w:rsidR="00C56D92" w:rsidRPr="00B913EF">
        <w:t>hace necesario</w:t>
      </w:r>
      <w:r w:rsidRPr="00B913EF">
        <w:t xml:space="preserve"> un debate sobre las </w:t>
      </w:r>
      <w:proofErr w:type="spellStart"/>
      <w:r w:rsidRPr="00B913EF">
        <w:rPr>
          <w:b/>
          <w:i/>
        </w:rPr>
        <w:t>ciberculturas</w:t>
      </w:r>
      <w:proofErr w:type="spellEnd"/>
      <w:r w:rsidR="00CD6FFF">
        <w:rPr>
          <w:b/>
          <w:i/>
        </w:rPr>
        <w:t xml:space="preserve"> </w:t>
      </w:r>
      <w:r w:rsidRPr="00B913EF">
        <w:t xml:space="preserve">y la necesidad de generar nuevos paradigmas teóricos para entender lo que está pasando en el mundo de las comunicaciones digitales interactivas, </w:t>
      </w:r>
      <w:r w:rsidR="00C56D92" w:rsidRPr="00B913EF">
        <w:t xml:space="preserve">de la educación mediada por las redes, </w:t>
      </w:r>
      <w:r w:rsidRPr="00B913EF">
        <w:t xml:space="preserve">donde los usuarios pasan de ser simples receptores a ser verdaderos actores del sistema </w:t>
      </w:r>
      <w:r w:rsidRPr="00B913EF">
        <w:lastRenderedPageBreak/>
        <w:t>(</w:t>
      </w:r>
      <w:proofErr w:type="spellStart"/>
      <w:r w:rsidRPr="00B913EF">
        <w:t>prosumidores</w:t>
      </w:r>
      <w:proofErr w:type="spellEnd"/>
      <w:r w:rsidRPr="00B913EF">
        <w:t>) con poder para cambiar variables económicas y determinar tendencias del mercado</w:t>
      </w:r>
      <w:r w:rsidR="00CD6FFF">
        <w:t>, generar movimientos de masas y revoluciones primaverales</w:t>
      </w:r>
      <w:r w:rsidRPr="00B913EF">
        <w:t>.</w:t>
      </w:r>
    </w:p>
    <w:p w:rsidR="00EF6D38" w:rsidRPr="00B913EF" w:rsidRDefault="00EF6D38" w:rsidP="006C29E4">
      <w:pPr>
        <w:pStyle w:val="Prrafodelista"/>
        <w:spacing w:after="0" w:line="480" w:lineRule="auto"/>
        <w:jc w:val="both"/>
        <w:rPr>
          <w:rFonts w:ascii="Times New Roman" w:eastAsia="Times New Roman" w:hAnsi="Times New Roman"/>
          <w:sz w:val="24"/>
          <w:szCs w:val="24"/>
          <w:lang w:val="es-ES" w:eastAsia="es-ES"/>
        </w:rPr>
      </w:pPr>
    </w:p>
    <w:p w:rsidR="00EF6D38" w:rsidRPr="00B913EF" w:rsidRDefault="00904FB6" w:rsidP="00904FB6">
      <w:pPr>
        <w:pStyle w:val="Prrafodelista"/>
        <w:spacing w:after="0" w:line="480" w:lineRule="auto"/>
        <w:ind w:left="0"/>
        <w:jc w:val="both"/>
        <w:rPr>
          <w:rStyle w:val="Textoennegrita"/>
          <w:rFonts w:ascii="Times New Roman" w:hAnsi="Times New Roman"/>
          <w:sz w:val="24"/>
          <w:bdr w:val="none" w:sz="0" w:space="0" w:color="auto" w:frame="1"/>
          <w:shd w:val="clear" w:color="auto" w:fill="FFFFFF"/>
        </w:rPr>
      </w:pPr>
      <w:r>
        <w:rPr>
          <w:rStyle w:val="Textoennegrita"/>
          <w:rFonts w:ascii="Times New Roman" w:hAnsi="Times New Roman"/>
          <w:sz w:val="24"/>
          <w:bdr w:val="none" w:sz="0" w:space="0" w:color="auto" w:frame="1"/>
          <w:shd w:val="clear" w:color="auto" w:fill="FFFFFF"/>
        </w:rPr>
        <w:t>C</w:t>
      </w:r>
      <w:r w:rsidR="00B82007" w:rsidRPr="00B913EF">
        <w:rPr>
          <w:rStyle w:val="Textoennegrita"/>
          <w:rFonts w:ascii="Times New Roman" w:hAnsi="Times New Roman"/>
          <w:sz w:val="24"/>
          <w:bdr w:val="none" w:sz="0" w:space="0" w:color="auto" w:frame="1"/>
          <w:shd w:val="clear" w:color="auto" w:fill="FFFFFF"/>
        </w:rPr>
        <w:t>onclusiones</w:t>
      </w:r>
    </w:p>
    <w:p w:rsidR="001964B3" w:rsidRDefault="001964B3" w:rsidP="00904FB6">
      <w:pPr>
        <w:pStyle w:val="Prrafodelista"/>
        <w:spacing w:after="0" w:line="480" w:lineRule="auto"/>
        <w:ind w:left="0"/>
        <w:jc w:val="both"/>
        <w:rPr>
          <w:rFonts w:ascii="Times New Roman" w:hAnsi="Times New Roman"/>
          <w:sz w:val="24"/>
        </w:rPr>
      </w:pPr>
    </w:p>
    <w:p w:rsidR="00B82007" w:rsidRPr="00B913EF" w:rsidRDefault="00B82007" w:rsidP="00904FB6">
      <w:pPr>
        <w:pStyle w:val="Prrafodelista"/>
        <w:spacing w:after="0" w:line="480" w:lineRule="auto"/>
        <w:ind w:left="0"/>
        <w:jc w:val="both"/>
        <w:rPr>
          <w:rStyle w:val="Textoennegrita"/>
          <w:rFonts w:ascii="Times New Roman" w:hAnsi="Times New Roman"/>
          <w:sz w:val="24"/>
          <w:bdr w:val="none" w:sz="0" w:space="0" w:color="auto" w:frame="1"/>
          <w:shd w:val="clear" w:color="auto" w:fill="FFFFFF"/>
        </w:rPr>
      </w:pPr>
      <w:r w:rsidRPr="00B913EF">
        <w:rPr>
          <w:rFonts w:ascii="Times New Roman" w:hAnsi="Times New Roman"/>
          <w:sz w:val="24"/>
        </w:rPr>
        <w:t xml:space="preserve">La eficiencia tecnológica está condicionada por el interés de lo que se </w:t>
      </w:r>
      <w:r w:rsidR="00A00F64" w:rsidRPr="00B913EF">
        <w:rPr>
          <w:rFonts w:ascii="Times New Roman" w:hAnsi="Times New Roman"/>
          <w:sz w:val="24"/>
        </w:rPr>
        <w:t>educa-</w:t>
      </w:r>
      <w:r w:rsidRPr="00B913EF">
        <w:rPr>
          <w:rFonts w:ascii="Times New Roman" w:hAnsi="Times New Roman"/>
          <w:sz w:val="24"/>
        </w:rPr>
        <w:t>comunica y por la manera en que se hace, el hecho de que un mensaje sea vinculado por una tecnología no garantiza el interés del receptor ni la eficiencia comunicativa, los contenidos que se comunican con el tiempo se pueden volver inoperantes sobre todo por el estilo con el que se transmiten debido a su permanente cambio</w:t>
      </w:r>
      <w:r w:rsidR="001964B3">
        <w:rPr>
          <w:rFonts w:ascii="Times New Roman" w:hAnsi="Times New Roman"/>
          <w:sz w:val="24"/>
        </w:rPr>
        <w:t>.</w:t>
      </w:r>
      <w:r w:rsidRPr="00B913EF">
        <w:rPr>
          <w:rFonts w:ascii="Times New Roman" w:hAnsi="Times New Roman"/>
          <w:sz w:val="24"/>
        </w:rPr>
        <w:t xml:space="preserve">  </w:t>
      </w:r>
      <w:r w:rsidR="001964B3" w:rsidRPr="00B913EF">
        <w:rPr>
          <w:rFonts w:ascii="Times New Roman" w:hAnsi="Times New Roman"/>
          <w:sz w:val="24"/>
        </w:rPr>
        <w:t>En</w:t>
      </w:r>
      <w:r w:rsidRPr="00B913EF">
        <w:rPr>
          <w:rFonts w:ascii="Times New Roman" w:hAnsi="Times New Roman"/>
          <w:sz w:val="24"/>
        </w:rPr>
        <w:t xml:space="preserve"> el caso de la tv</w:t>
      </w:r>
      <w:r w:rsidR="00A00F64" w:rsidRPr="00B913EF">
        <w:rPr>
          <w:rFonts w:ascii="Times New Roman" w:hAnsi="Times New Roman"/>
          <w:sz w:val="24"/>
        </w:rPr>
        <w:t>, en su momento</w:t>
      </w:r>
      <w:r w:rsidRPr="00B913EF">
        <w:rPr>
          <w:rFonts w:ascii="Times New Roman" w:hAnsi="Times New Roman"/>
          <w:sz w:val="24"/>
        </w:rPr>
        <w:t xml:space="preserve">, </w:t>
      </w:r>
      <w:r w:rsidR="001964B3">
        <w:rPr>
          <w:rFonts w:ascii="Times New Roman" w:hAnsi="Times New Roman"/>
          <w:sz w:val="24"/>
        </w:rPr>
        <w:t>ha sido</w:t>
      </w:r>
      <w:r w:rsidRPr="00B913EF">
        <w:rPr>
          <w:rFonts w:ascii="Times New Roman" w:hAnsi="Times New Roman"/>
          <w:sz w:val="24"/>
        </w:rPr>
        <w:t xml:space="preserve"> unidireccional tomando al ciudadano como simple receptor consumidor de mensajes prefabricados  que responden a los intereses de poder y </w:t>
      </w:r>
      <w:r w:rsidR="001964B3">
        <w:rPr>
          <w:rFonts w:ascii="Times New Roman" w:hAnsi="Times New Roman"/>
          <w:sz w:val="24"/>
        </w:rPr>
        <w:t xml:space="preserve">que </w:t>
      </w:r>
      <w:r w:rsidRPr="00B913EF">
        <w:rPr>
          <w:rFonts w:ascii="Times New Roman" w:hAnsi="Times New Roman"/>
          <w:sz w:val="24"/>
        </w:rPr>
        <w:t>no cumple al decir que “comunicación implica diálogo” o sea la relación que pone a dos o más personas en un proceso de interacción y de transformación continua</w:t>
      </w:r>
    </w:p>
    <w:p w:rsidR="00B82007" w:rsidRPr="00B913EF" w:rsidRDefault="00B82007" w:rsidP="006C29E4">
      <w:pPr>
        <w:pStyle w:val="Prrafodelista"/>
        <w:spacing w:after="0" w:line="480" w:lineRule="auto"/>
        <w:jc w:val="both"/>
        <w:rPr>
          <w:rStyle w:val="Textoennegrita"/>
          <w:rFonts w:ascii="Times New Roman" w:hAnsi="Times New Roman"/>
          <w:sz w:val="24"/>
          <w:bdr w:val="none" w:sz="0" w:space="0" w:color="auto" w:frame="1"/>
          <w:shd w:val="clear" w:color="auto" w:fill="FFFFFF"/>
        </w:rPr>
      </w:pPr>
    </w:p>
    <w:p w:rsidR="00EF6D38" w:rsidRPr="00B913EF" w:rsidRDefault="00B82007" w:rsidP="00904FB6">
      <w:pPr>
        <w:pStyle w:val="Prrafodelista"/>
        <w:spacing w:after="0" w:line="480" w:lineRule="auto"/>
        <w:ind w:left="0"/>
        <w:jc w:val="both"/>
        <w:rPr>
          <w:rFonts w:ascii="Times New Roman" w:eastAsia="Times New Roman" w:hAnsi="Times New Roman"/>
          <w:sz w:val="28"/>
          <w:szCs w:val="24"/>
          <w:lang w:val="es-ES" w:eastAsia="es-ES"/>
        </w:rPr>
      </w:pPr>
      <w:r w:rsidRPr="00B913EF">
        <w:rPr>
          <w:rFonts w:ascii="Times New Roman" w:hAnsi="Times New Roman"/>
          <w:sz w:val="24"/>
        </w:rPr>
        <w:t>Las nuevas tecnologías en algunos casos pese a las apariencias de modernidad, perpetua el viejo discurso de siempre, un discurso verbalista, monolítico, y en otros casos ha agravado el problema, ya que el  problema no es de tecnologías sino del estilo comunicativo o sea conectarse con la sensibilidad de los destinatarios que para el caso de la educación serían las nuevas generaciones de estudiantes</w:t>
      </w:r>
      <w:r w:rsidR="00A00F64" w:rsidRPr="00B913EF">
        <w:rPr>
          <w:rFonts w:ascii="Times New Roman" w:hAnsi="Times New Roman"/>
          <w:sz w:val="24"/>
        </w:rPr>
        <w:t xml:space="preserve"> y que estos pasen de simples consumidores a </w:t>
      </w:r>
      <w:r w:rsidR="001964B3" w:rsidRPr="00B913EF">
        <w:rPr>
          <w:rFonts w:ascii="Times New Roman" w:hAnsi="Times New Roman"/>
          <w:sz w:val="24"/>
        </w:rPr>
        <w:t>apropiarse</w:t>
      </w:r>
      <w:r w:rsidR="00A00F64" w:rsidRPr="00B913EF">
        <w:rPr>
          <w:rFonts w:ascii="Times New Roman" w:hAnsi="Times New Roman"/>
          <w:sz w:val="24"/>
        </w:rPr>
        <w:t xml:space="preserve"> del discurso, del </w:t>
      </w:r>
      <w:r w:rsidR="001964B3" w:rsidRPr="00B913EF">
        <w:rPr>
          <w:rFonts w:ascii="Times New Roman" w:hAnsi="Times New Roman"/>
          <w:sz w:val="24"/>
        </w:rPr>
        <w:t>conocimiento</w:t>
      </w:r>
      <w:r w:rsidR="00A00F64" w:rsidRPr="00B913EF">
        <w:rPr>
          <w:rFonts w:ascii="Times New Roman" w:hAnsi="Times New Roman"/>
          <w:sz w:val="24"/>
        </w:rPr>
        <w:t xml:space="preserve"> y poder llegar a hace</w:t>
      </w:r>
      <w:r w:rsidR="001964B3">
        <w:rPr>
          <w:rFonts w:ascii="Times New Roman" w:hAnsi="Times New Roman"/>
          <w:sz w:val="24"/>
        </w:rPr>
        <w:t>r</w:t>
      </w:r>
      <w:r w:rsidR="00A00F64" w:rsidRPr="00B913EF">
        <w:rPr>
          <w:rFonts w:ascii="Times New Roman" w:hAnsi="Times New Roman"/>
          <w:sz w:val="24"/>
        </w:rPr>
        <w:t xml:space="preserve"> en general productores.</w:t>
      </w:r>
    </w:p>
    <w:p w:rsidR="00EF6D38" w:rsidRPr="00B913EF" w:rsidRDefault="00EF6D38" w:rsidP="00904FB6">
      <w:pPr>
        <w:pStyle w:val="Prrafodelista"/>
        <w:spacing w:after="0" w:line="480" w:lineRule="auto"/>
        <w:ind w:left="0"/>
        <w:jc w:val="both"/>
        <w:rPr>
          <w:rFonts w:ascii="Times New Roman" w:hAnsi="Times New Roman"/>
          <w:sz w:val="24"/>
        </w:rPr>
      </w:pPr>
    </w:p>
    <w:p w:rsidR="00EF6D38" w:rsidRPr="00B913EF" w:rsidRDefault="00A00F64" w:rsidP="00904FB6">
      <w:pPr>
        <w:pStyle w:val="Prrafodelista"/>
        <w:spacing w:after="0" w:line="480" w:lineRule="auto"/>
        <w:ind w:left="0"/>
        <w:jc w:val="both"/>
        <w:rPr>
          <w:rFonts w:ascii="Times New Roman" w:hAnsi="Times New Roman"/>
          <w:sz w:val="24"/>
        </w:rPr>
      </w:pPr>
      <w:r w:rsidRPr="00B913EF">
        <w:rPr>
          <w:rFonts w:ascii="Times New Roman" w:hAnsi="Times New Roman"/>
          <w:sz w:val="24"/>
        </w:rPr>
        <w:t xml:space="preserve">El día de hoy y para la educación, se debería hablar de sociedad del conocimiento o sociedad de apropiación de la información, entendidas como una oportunidad o </w:t>
      </w:r>
      <w:r w:rsidRPr="00B913EF">
        <w:rPr>
          <w:rFonts w:ascii="Times New Roman" w:hAnsi="Times New Roman"/>
          <w:sz w:val="24"/>
        </w:rPr>
        <w:lastRenderedPageBreak/>
        <w:t>posibilidad de convertir la información en conocimiento, sin embargo dentro de esta sociedad existen quienes se autoexcluyen generando la sociedad del espectáculo</w:t>
      </w:r>
      <w:r w:rsidR="001964B3">
        <w:rPr>
          <w:rFonts w:ascii="Times New Roman" w:hAnsi="Times New Roman"/>
          <w:sz w:val="24"/>
        </w:rPr>
        <w:t xml:space="preserve"> para</w:t>
      </w:r>
      <w:r w:rsidRPr="00B913EF">
        <w:rPr>
          <w:rFonts w:ascii="Times New Roman" w:hAnsi="Times New Roman"/>
          <w:sz w:val="24"/>
        </w:rPr>
        <w:t xml:space="preserve"> quienes desde el punto de vista de la educación no sería un problema sino </w:t>
      </w:r>
      <w:r w:rsidR="001964B3">
        <w:rPr>
          <w:rFonts w:ascii="Times New Roman" w:hAnsi="Times New Roman"/>
          <w:sz w:val="24"/>
        </w:rPr>
        <w:t xml:space="preserve">un </w:t>
      </w:r>
      <w:r w:rsidRPr="00B913EF">
        <w:rPr>
          <w:rFonts w:ascii="Times New Roman" w:hAnsi="Times New Roman"/>
          <w:sz w:val="24"/>
        </w:rPr>
        <w:t>complemento del conocimiento; esta nueva condición produce nuevas expresiones como ciberespacio definido Pierre Levy como “la base de una nueva inteligencia colectiva” y telecomunicaciones considerada por Abraham Moles  como los soportes de la opulencia comunicacional</w:t>
      </w:r>
    </w:p>
    <w:p w:rsidR="00A00F64" w:rsidRPr="00B913EF" w:rsidRDefault="00A00F64" w:rsidP="00904FB6">
      <w:pPr>
        <w:pStyle w:val="Prrafodelista"/>
        <w:spacing w:after="0" w:line="480" w:lineRule="auto"/>
        <w:ind w:left="0"/>
        <w:jc w:val="both"/>
        <w:rPr>
          <w:rFonts w:ascii="Times New Roman" w:hAnsi="Times New Roman"/>
          <w:sz w:val="24"/>
        </w:rPr>
      </w:pPr>
    </w:p>
    <w:p w:rsidR="00A00F64" w:rsidRPr="00B913EF" w:rsidRDefault="00A00F64" w:rsidP="00904FB6">
      <w:pPr>
        <w:pStyle w:val="Prrafodelista"/>
        <w:spacing w:after="0" w:line="480" w:lineRule="auto"/>
        <w:ind w:left="0"/>
        <w:jc w:val="both"/>
        <w:rPr>
          <w:rFonts w:ascii="Times New Roman" w:hAnsi="Times New Roman"/>
          <w:sz w:val="24"/>
        </w:rPr>
      </w:pPr>
      <w:r w:rsidRPr="00B913EF">
        <w:rPr>
          <w:rFonts w:ascii="Times New Roman" w:hAnsi="Times New Roman"/>
          <w:sz w:val="24"/>
        </w:rPr>
        <w:t xml:space="preserve">El educador como mediador tiene el reto de superar la brecha digital entre la cultura oficial y la popular o entre quienes tienen interés de acceder a la sociedad del conocimiento, a los que tienen el deseo de ser productores del </w:t>
      </w:r>
      <w:r w:rsidR="001964B3" w:rsidRPr="00B913EF">
        <w:rPr>
          <w:rFonts w:ascii="Times New Roman" w:hAnsi="Times New Roman"/>
          <w:sz w:val="24"/>
        </w:rPr>
        <w:t>conocimiento</w:t>
      </w:r>
      <w:r w:rsidRPr="00B913EF">
        <w:rPr>
          <w:rFonts w:ascii="Times New Roman" w:hAnsi="Times New Roman"/>
          <w:sz w:val="24"/>
        </w:rPr>
        <w:t xml:space="preserve">  y a los que les basta la sociedad del espectáculo, esto lo lograría teniendo </w:t>
      </w:r>
      <w:r w:rsidR="001964B3">
        <w:rPr>
          <w:rFonts w:ascii="Times New Roman" w:hAnsi="Times New Roman"/>
          <w:sz w:val="24"/>
        </w:rPr>
        <w:t xml:space="preserve">una buena dosis de creatividad, </w:t>
      </w:r>
      <w:r w:rsidRPr="00B913EF">
        <w:rPr>
          <w:rFonts w:ascii="Times New Roman" w:hAnsi="Times New Roman"/>
          <w:sz w:val="24"/>
        </w:rPr>
        <w:t>atrevimiento y aprendiendo mucho de los publicitarios en eficacia comunicativa a través de una comunicación persuasiva – seductora frente a un destinatario disperso y saturado y hacerle cara a unos productos que a veces no lo son  y que deben ser vendidos</w:t>
      </w:r>
      <w:r w:rsidR="00CD6FFF">
        <w:rPr>
          <w:rFonts w:ascii="Times New Roman" w:hAnsi="Times New Roman"/>
          <w:sz w:val="24"/>
        </w:rPr>
        <w:t xml:space="preserve"> (conocimientos).</w:t>
      </w:r>
    </w:p>
    <w:p w:rsidR="00A00F64" w:rsidRPr="00B913EF" w:rsidRDefault="00A00F64" w:rsidP="00904FB6">
      <w:pPr>
        <w:pStyle w:val="Prrafodelista"/>
        <w:spacing w:after="0" w:line="480" w:lineRule="auto"/>
        <w:ind w:left="0"/>
        <w:jc w:val="both"/>
        <w:rPr>
          <w:rFonts w:ascii="Times New Roman" w:hAnsi="Times New Roman"/>
          <w:sz w:val="24"/>
        </w:rPr>
      </w:pPr>
    </w:p>
    <w:p w:rsidR="00A00F64" w:rsidRPr="00B913EF" w:rsidRDefault="00A00F64" w:rsidP="00904FB6">
      <w:pPr>
        <w:pStyle w:val="Prrafodelista"/>
        <w:spacing w:after="0" w:line="480" w:lineRule="auto"/>
        <w:ind w:left="0"/>
        <w:jc w:val="both"/>
        <w:rPr>
          <w:rFonts w:ascii="Times New Roman" w:hAnsi="Times New Roman"/>
          <w:sz w:val="24"/>
        </w:rPr>
      </w:pPr>
      <w:r w:rsidRPr="00B913EF">
        <w:rPr>
          <w:rFonts w:ascii="Times New Roman" w:hAnsi="Times New Roman"/>
          <w:sz w:val="24"/>
        </w:rPr>
        <w:t xml:space="preserve">Buscar en el educador como mediador, hacedor de puentes capaz de conectar los contenidos conceptuales, procedimentales o actitudinales con las preocupaciones, intereses, habilidades y deseos de los estudiantes a través del método </w:t>
      </w:r>
      <w:proofErr w:type="spellStart"/>
      <w:r w:rsidRPr="00B913EF">
        <w:rPr>
          <w:rFonts w:ascii="Times New Roman" w:hAnsi="Times New Roman"/>
          <w:sz w:val="24"/>
        </w:rPr>
        <w:t>mayéutico</w:t>
      </w:r>
      <w:proofErr w:type="spellEnd"/>
      <w:r w:rsidRPr="00B913EF">
        <w:rPr>
          <w:rFonts w:ascii="Times New Roman" w:hAnsi="Times New Roman"/>
          <w:sz w:val="24"/>
        </w:rPr>
        <w:t xml:space="preserve"> o socrático, el cual parte de lo que le interesa al receptor, de lo que le preocupa, conoce, piensa y siente, para llevarle luego al desarrollo del potencial humano lo que significa sacar de dentro, extraer las mejores virtualidades, las potencialidades que están ya en el estudiante de modo latente</w:t>
      </w:r>
      <w:r w:rsidR="00CD6FFF">
        <w:rPr>
          <w:rFonts w:ascii="Times New Roman" w:hAnsi="Times New Roman"/>
          <w:sz w:val="24"/>
        </w:rPr>
        <w:t xml:space="preserve"> y que están en la espera de producir contenidos.</w:t>
      </w:r>
    </w:p>
    <w:p w:rsidR="00B82007" w:rsidRPr="00B913EF" w:rsidRDefault="00B82007" w:rsidP="006C29E4">
      <w:pPr>
        <w:pStyle w:val="Prrafodelista"/>
        <w:spacing w:after="0" w:line="480" w:lineRule="auto"/>
        <w:jc w:val="both"/>
        <w:rPr>
          <w:rFonts w:ascii="Times New Roman" w:hAnsi="Times New Roman"/>
          <w:sz w:val="24"/>
        </w:rPr>
      </w:pPr>
    </w:p>
    <w:p w:rsidR="00084B22" w:rsidRPr="00B913EF" w:rsidRDefault="00084B22" w:rsidP="00904FB6">
      <w:pPr>
        <w:pStyle w:val="Prrafodelista"/>
        <w:spacing w:after="0" w:line="480" w:lineRule="auto"/>
        <w:ind w:left="0"/>
        <w:jc w:val="both"/>
        <w:rPr>
          <w:rFonts w:ascii="Times New Roman" w:hAnsi="Times New Roman"/>
          <w:sz w:val="24"/>
        </w:rPr>
      </w:pPr>
      <w:r w:rsidRPr="00B913EF">
        <w:rPr>
          <w:rFonts w:ascii="Times New Roman" w:hAnsi="Times New Roman"/>
          <w:sz w:val="24"/>
        </w:rPr>
        <w:lastRenderedPageBreak/>
        <w:t>BIBLIOGRAFÍA</w:t>
      </w:r>
    </w:p>
    <w:p w:rsidR="002F22A1" w:rsidRPr="001964B3" w:rsidRDefault="002F22A1" w:rsidP="00904FB6">
      <w:pPr>
        <w:autoSpaceDE w:val="0"/>
        <w:autoSpaceDN w:val="0"/>
        <w:adjustRightInd w:val="0"/>
        <w:spacing w:line="480" w:lineRule="auto"/>
        <w:ind w:left="709" w:hanging="709"/>
        <w:rPr>
          <w:lang w:val="es-CO" w:eastAsia="es-CO"/>
        </w:rPr>
      </w:pPr>
      <w:r w:rsidRPr="00B913EF">
        <w:rPr>
          <w:lang w:val="es-CO" w:eastAsia="es-CO"/>
        </w:rPr>
        <w:t xml:space="preserve">Barbero, J. (1997). </w:t>
      </w:r>
      <w:r w:rsidRPr="001964B3">
        <w:rPr>
          <w:i/>
          <w:lang w:val="es-CO" w:eastAsia="es-CO"/>
        </w:rPr>
        <w:t>Heredando el futuro. Pensar la educación desde la comunicación.</w:t>
      </w:r>
      <w:r w:rsidRPr="00B913EF">
        <w:rPr>
          <w:lang w:val="es-CO" w:eastAsia="es-CO"/>
        </w:rPr>
        <w:t xml:space="preserve"> </w:t>
      </w:r>
      <w:r w:rsidR="009A15D5">
        <w:rPr>
          <w:lang w:val="es-CO" w:eastAsia="es-CO"/>
        </w:rPr>
        <w:t xml:space="preserve">Bogotá. </w:t>
      </w:r>
      <w:r w:rsidRPr="001964B3">
        <w:rPr>
          <w:iCs/>
          <w:lang w:val="es-CO" w:eastAsia="es-CO" w:bidi="he-IL"/>
        </w:rPr>
        <w:t xml:space="preserve">Revista Nómadas, </w:t>
      </w:r>
      <w:r w:rsidRPr="001964B3">
        <w:rPr>
          <w:lang w:val="es-CO" w:eastAsia="es-CO"/>
        </w:rPr>
        <w:t>No 5</w:t>
      </w:r>
    </w:p>
    <w:p w:rsidR="00CD6FFF" w:rsidRPr="00B913EF" w:rsidRDefault="00CD6FFF" w:rsidP="00CD6FFF">
      <w:pPr>
        <w:autoSpaceDE w:val="0"/>
        <w:autoSpaceDN w:val="0"/>
        <w:adjustRightInd w:val="0"/>
        <w:spacing w:line="480" w:lineRule="auto"/>
        <w:jc w:val="both"/>
        <w:rPr>
          <w:i/>
          <w:iCs/>
          <w:lang w:val="es-CO" w:eastAsia="es-CO" w:bidi="he-IL"/>
        </w:rPr>
      </w:pPr>
      <w:r>
        <w:rPr>
          <w:i/>
          <w:iCs/>
          <w:lang w:val="es-CO" w:eastAsia="es-CO" w:bidi="he-IL"/>
        </w:rPr>
        <w:t>BASANTA Reyes Antonio</w:t>
      </w:r>
      <w:proofErr w:type="gramStart"/>
      <w:r>
        <w:rPr>
          <w:i/>
          <w:iCs/>
          <w:lang w:val="es-CO" w:eastAsia="es-CO" w:bidi="he-IL"/>
        </w:rPr>
        <w:t>.(</w:t>
      </w:r>
      <w:proofErr w:type="gramEnd"/>
      <w:r w:rsidRPr="00CD6FFF">
        <w:rPr>
          <w:i/>
          <w:iCs/>
          <w:lang w:val="es-CO" w:eastAsia="es-CO" w:bidi="he-IL"/>
        </w:rPr>
        <w:t xml:space="preserve"> </w:t>
      </w:r>
      <w:r>
        <w:rPr>
          <w:i/>
          <w:iCs/>
          <w:lang w:val="es-CO" w:eastAsia="es-CO" w:bidi="he-IL"/>
        </w:rPr>
        <w:t xml:space="preserve">2010). La Lectura, </w:t>
      </w:r>
      <w:proofErr w:type="spellStart"/>
      <w:r>
        <w:rPr>
          <w:i/>
          <w:iCs/>
          <w:lang w:val="es-CO" w:eastAsia="es-CO" w:bidi="he-IL"/>
        </w:rPr>
        <w:t>Barcelona</w:t>
      </w:r>
      <w:proofErr w:type="gramStart"/>
      <w:r>
        <w:rPr>
          <w:i/>
          <w:iCs/>
          <w:lang w:val="es-CO" w:eastAsia="es-CO" w:bidi="he-IL"/>
        </w:rPr>
        <w:t>:CSIC</w:t>
      </w:r>
      <w:proofErr w:type="spellEnd"/>
      <w:proofErr w:type="gramEnd"/>
    </w:p>
    <w:p w:rsidR="00084B22" w:rsidRPr="00B913EF" w:rsidRDefault="009A15D5" w:rsidP="00904FB6">
      <w:pPr>
        <w:spacing w:line="480" w:lineRule="auto"/>
        <w:ind w:left="709" w:hanging="709"/>
        <w:jc w:val="both"/>
        <w:rPr>
          <w:lang w:val="es-CO" w:eastAsia="es-CO"/>
        </w:rPr>
      </w:pPr>
      <w:r w:rsidRPr="00B913EF">
        <w:rPr>
          <w:lang w:val="es-CO" w:eastAsia="es-CO"/>
        </w:rPr>
        <w:t>Lawrence</w:t>
      </w:r>
      <w:r>
        <w:rPr>
          <w:lang w:val="es-CO" w:eastAsia="es-CO"/>
        </w:rPr>
        <w:t>, L</w:t>
      </w:r>
      <w:proofErr w:type="gramStart"/>
      <w:r w:rsidR="00EF6D38" w:rsidRPr="00B913EF">
        <w:rPr>
          <w:lang w:val="es-CO" w:eastAsia="es-CO"/>
        </w:rPr>
        <w:t>.</w:t>
      </w:r>
      <w:r>
        <w:rPr>
          <w:lang w:val="es-CO" w:eastAsia="es-CO"/>
        </w:rPr>
        <w:t>(</w:t>
      </w:r>
      <w:proofErr w:type="gramEnd"/>
      <w:r w:rsidRPr="00B913EF">
        <w:rPr>
          <w:lang w:val="es-CO" w:eastAsia="es-CO"/>
        </w:rPr>
        <w:t>2003</w:t>
      </w:r>
      <w:r>
        <w:rPr>
          <w:lang w:val="es-CO" w:eastAsia="es-CO"/>
        </w:rPr>
        <w:t>).</w:t>
      </w:r>
      <w:r w:rsidR="00EF6D38" w:rsidRPr="00B913EF">
        <w:rPr>
          <w:lang w:val="es-CO" w:eastAsia="es-CO"/>
        </w:rPr>
        <w:t xml:space="preserve"> </w:t>
      </w:r>
      <w:r w:rsidR="00EF6D38" w:rsidRPr="009A15D5">
        <w:rPr>
          <w:i/>
          <w:lang w:val="es-CO" w:eastAsia="es-CO"/>
        </w:rPr>
        <w:t>Cultura libre</w:t>
      </w:r>
      <w:r w:rsidR="00EF6D38" w:rsidRPr="00B913EF">
        <w:rPr>
          <w:lang w:val="es-CO" w:eastAsia="es-CO"/>
        </w:rPr>
        <w:t xml:space="preserve">. </w:t>
      </w:r>
      <w:r>
        <w:rPr>
          <w:lang w:val="es-CO" w:eastAsia="es-CO"/>
        </w:rPr>
        <w:t>Ed.</w:t>
      </w:r>
      <w:r w:rsidR="00EF6D38" w:rsidRPr="00B913EF">
        <w:rPr>
          <w:lang w:val="es-CO" w:eastAsia="es-CO"/>
        </w:rPr>
        <w:t xml:space="preserve"> </w:t>
      </w:r>
      <w:proofErr w:type="spellStart"/>
      <w:r w:rsidR="00EF6D38" w:rsidRPr="00B913EF">
        <w:rPr>
          <w:lang w:val="es-CO" w:eastAsia="es-CO"/>
        </w:rPr>
        <w:t>Creative</w:t>
      </w:r>
      <w:proofErr w:type="spellEnd"/>
      <w:r>
        <w:rPr>
          <w:lang w:val="es-CO" w:eastAsia="es-CO"/>
        </w:rPr>
        <w:t xml:space="preserve"> </w:t>
      </w:r>
      <w:proofErr w:type="spellStart"/>
      <w:r>
        <w:rPr>
          <w:lang w:val="es-CO" w:eastAsia="es-CO"/>
        </w:rPr>
        <w:t>Commons</w:t>
      </w:r>
      <w:proofErr w:type="spellEnd"/>
      <w:r>
        <w:rPr>
          <w:lang w:val="es-CO" w:eastAsia="es-CO"/>
        </w:rPr>
        <w:t xml:space="preserve">. Recuperado en: </w:t>
      </w:r>
      <w:r w:rsidRPr="009A15D5">
        <w:rPr>
          <w:lang w:val="es-CO" w:eastAsia="es-CO"/>
        </w:rPr>
        <w:t>http://www.worcel.com/archivos/6/Cultura_libre_Lessig.pdf</w:t>
      </w:r>
      <w:r>
        <w:rPr>
          <w:lang w:val="es-CO" w:eastAsia="es-CO"/>
        </w:rPr>
        <w:t>.</w:t>
      </w:r>
    </w:p>
    <w:p w:rsidR="00084B22" w:rsidRPr="00B913EF" w:rsidRDefault="00084B22" w:rsidP="009A15D5">
      <w:pPr>
        <w:autoSpaceDE w:val="0"/>
        <w:autoSpaceDN w:val="0"/>
        <w:adjustRightInd w:val="0"/>
        <w:spacing w:line="480" w:lineRule="auto"/>
        <w:ind w:left="709" w:hanging="709"/>
        <w:jc w:val="both"/>
        <w:rPr>
          <w:i/>
          <w:iCs/>
          <w:lang w:val="es-CO" w:eastAsia="es-CO" w:bidi="he-IL"/>
        </w:rPr>
      </w:pPr>
      <w:r w:rsidRPr="00B913EF">
        <w:rPr>
          <w:lang w:val="es-CO" w:eastAsia="es-CO"/>
        </w:rPr>
        <w:t xml:space="preserve">Orozco, G. (1998). </w:t>
      </w:r>
      <w:r w:rsidRPr="00B913EF">
        <w:rPr>
          <w:i/>
          <w:iCs/>
          <w:lang w:val="es-CO" w:eastAsia="es-CO" w:bidi="he-IL"/>
        </w:rPr>
        <w:t xml:space="preserve">De las mediaciones a los medios. Contribuciones de la obra </w:t>
      </w:r>
      <w:r w:rsidR="009A15D5">
        <w:rPr>
          <w:i/>
          <w:iCs/>
          <w:lang w:val="es-CO" w:eastAsia="es-CO" w:bidi="he-IL"/>
        </w:rPr>
        <w:t>d</w:t>
      </w:r>
      <w:r w:rsidRPr="00B913EF">
        <w:rPr>
          <w:i/>
          <w:iCs/>
          <w:lang w:val="es-CO" w:eastAsia="es-CO" w:bidi="he-IL"/>
        </w:rPr>
        <w:t>e</w:t>
      </w:r>
      <w:r w:rsidR="009A15D5">
        <w:rPr>
          <w:i/>
          <w:iCs/>
          <w:lang w:val="es-CO" w:eastAsia="es-CO" w:bidi="he-IL"/>
        </w:rPr>
        <w:t xml:space="preserve"> </w:t>
      </w:r>
      <w:proofErr w:type="spellStart"/>
      <w:r w:rsidRPr="00B913EF">
        <w:rPr>
          <w:i/>
          <w:iCs/>
          <w:lang w:val="es-CO" w:eastAsia="es-CO" w:bidi="he-IL"/>
        </w:rPr>
        <w:t>MartínBarbero</w:t>
      </w:r>
      <w:proofErr w:type="spellEnd"/>
      <w:r w:rsidR="00B82007" w:rsidRPr="00B913EF">
        <w:rPr>
          <w:i/>
          <w:iCs/>
          <w:lang w:val="es-CO" w:eastAsia="es-CO" w:bidi="he-IL"/>
        </w:rPr>
        <w:t>.</w:t>
      </w:r>
    </w:p>
    <w:p w:rsidR="002F22A1" w:rsidRPr="00B913EF" w:rsidRDefault="00C95908" w:rsidP="00904FB6">
      <w:pPr>
        <w:autoSpaceDE w:val="0"/>
        <w:autoSpaceDN w:val="0"/>
        <w:adjustRightInd w:val="0"/>
        <w:spacing w:line="480" w:lineRule="auto"/>
        <w:ind w:left="709" w:hanging="709"/>
        <w:jc w:val="both"/>
        <w:rPr>
          <w:lang w:val="es-CO" w:eastAsia="es-CO"/>
        </w:rPr>
      </w:pPr>
      <w:r w:rsidRPr="00B913EF">
        <w:t>Prats</w:t>
      </w:r>
      <w:r>
        <w:t>,</w:t>
      </w:r>
      <w:r w:rsidR="002F22A1" w:rsidRPr="00B913EF">
        <w:t xml:space="preserve"> J F</w:t>
      </w:r>
      <w:r w:rsidR="002F22A1" w:rsidRPr="00B913EF">
        <w:rPr>
          <w:b/>
        </w:rPr>
        <w:t xml:space="preserve">. </w:t>
      </w:r>
      <w:r w:rsidRPr="00B913EF">
        <w:t xml:space="preserve">(2008). </w:t>
      </w:r>
      <w:r w:rsidR="002F22A1" w:rsidRPr="00B913EF">
        <w:t xml:space="preserve"> </w:t>
      </w:r>
      <w:r w:rsidR="002F22A1" w:rsidRPr="00C95908">
        <w:rPr>
          <w:i/>
        </w:rPr>
        <w:t>La educación como industria de deseo Un nuevo estilo comunicativo</w:t>
      </w:r>
      <w:r w:rsidR="002F22A1" w:rsidRPr="00B913EF">
        <w:t xml:space="preserve"> </w:t>
      </w:r>
      <w:r>
        <w:t>Barcelona.</w:t>
      </w:r>
      <w:r w:rsidR="002F22A1" w:rsidRPr="00B913EF">
        <w:t xml:space="preserve"> Comunicación Educativa </w:t>
      </w:r>
      <w:proofErr w:type="spellStart"/>
      <w:r w:rsidR="002F22A1" w:rsidRPr="00B913EF">
        <w:t>Gedisa</w:t>
      </w:r>
      <w:proofErr w:type="spellEnd"/>
      <w:r>
        <w:t>.</w:t>
      </w:r>
    </w:p>
    <w:p w:rsidR="002F22A1" w:rsidRPr="00B913EF" w:rsidRDefault="002F22A1" w:rsidP="00904FB6">
      <w:pPr>
        <w:autoSpaceDE w:val="0"/>
        <w:autoSpaceDN w:val="0"/>
        <w:adjustRightInd w:val="0"/>
        <w:spacing w:line="480" w:lineRule="auto"/>
        <w:ind w:left="709" w:hanging="709"/>
        <w:jc w:val="both"/>
        <w:rPr>
          <w:lang w:val="es-CO" w:eastAsia="es-CO"/>
        </w:rPr>
      </w:pPr>
    </w:p>
    <w:p w:rsidR="002F22A1" w:rsidRPr="00B913EF" w:rsidRDefault="002F22A1" w:rsidP="00904FB6">
      <w:pPr>
        <w:spacing w:line="480" w:lineRule="auto"/>
        <w:ind w:left="709" w:hanging="709"/>
        <w:jc w:val="both"/>
        <w:rPr>
          <w:lang w:val="es-CO"/>
        </w:rPr>
      </w:pPr>
      <w:proofErr w:type="spellStart"/>
      <w:r w:rsidRPr="00B913EF">
        <w:t>S</w:t>
      </w:r>
      <w:r w:rsidR="00CD6FFF" w:rsidRPr="00B913EF">
        <w:t>colari</w:t>
      </w:r>
      <w:proofErr w:type="spellEnd"/>
      <w:r w:rsidRPr="00B913EF">
        <w:t xml:space="preserve"> Carlos Alberto</w:t>
      </w:r>
      <w:proofErr w:type="gramStart"/>
      <w:r w:rsidRPr="00B913EF">
        <w:t>.</w:t>
      </w:r>
      <w:r w:rsidR="00CD6FFF">
        <w:t>(</w:t>
      </w:r>
      <w:proofErr w:type="gramEnd"/>
      <w:r w:rsidR="00CD6FFF" w:rsidRPr="00CD6FFF">
        <w:t xml:space="preserve"> </w:t>
      </w:r>
      <w:r w:rsidR="00CD6FFF" w:rsidRPr="00B913EF">
        <w:t>2008</w:t>
      </w:r>
      <w:r w:rsidR="00CD6FFF">
        <w:t>).</w:t>
      </w:r>
      <w:r w:rsidRPr="00B913EF">
        <w:t xml:space="preserve"> </w:t>
      </w:r>
      <w:proofErr w:type="spellStart"/>
      <w:r w:rsidRPr="00B913EF">
        <w:t>Hipermediaciones</w:t>
      </w:r>
      <w:proofErr w:type="spellEnd"/>
      <w:r w:rsidRPr="00B913EF">
        <w:t xml:space="preserve">. Elementos para una teoría de la comunicación digital interactiva. Barcelona: </w:t>
      </w:r>
      <w:proofErr w:type="spellStart"/>
      <w:r w:rsidRPr="00B913EF">
        <w:t>Gedisa</w:t>
      </w:r>
      <w:proofErr w:type="spellEnd"/>
    </w:p>
    <w:p w:rsidR="005B3C47" w:rsidRDefault="005B3C47">
      <w:pPr>
        <w:rPr>
          <w:lang w:val="es-CO" w:eastAsia="es-CO"/>
        </w:rPr>
      </w:pPr>
      <w:r>
        <w:rPr>
          <w:lang w:val="es-CO" w:eastAsia="es-CO"/>
        </w:rPr>
        <w:br w:type="page"/>
      </w:r>
    </w:p>
    <w:p w:rsidR="00D6302A" w:rsidRPr="00CC2060" w:rsidRDefault="00D6302A" w:rsidP="00D6302A">
      <w:pPr>
        <w:pBdr>
          <w:top w:val="single" w:sz="4" w:space="1" w:color="auto"/>
          <w:left w:val="single" w:sz="4" w:space="4" w:color="auto"/>
          <w:bottom w:val="single" w:sz="4" w:space="1" w:color="auto"/>
          <w:right w:val="single" w:sz="4" w:space="1" w:color="auto"/>
        </w:pBdr>
        <w:jc w:val="center"/>
        <w:rPr>
          <w:b/>
        </w:rPr>
      </w:pPr>
      <w:r w:rsidRPr="00CC2060">
        <w:rPr>
          <w:rFonts w:ascii="Arial" w:hAnsi="Arial" w:cs="Arial"/>
          <w:b/>
          <w:noProof/>
          <w:lang w:val="es-CO" w:eastAsia="es-CO"/>
        </w:rPr>
        <w:lastRenderedPageBreak/>
        <w:drawing>
          <wp:inline distT="0" distB="0" distL="0" distR="0">
            <wp:extent cx="876300" cy="598719"/>
            <wp:effectExtent l="0" t="0" r="0" b="0"/>
            <wp:docPr id="1" name="Imagen 1" descr="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524" cy="605021"/>
                    </a:xfrm>
                    <a:prstGeom prst="rect">
                      <a:avLst/>
                    </a:prstGeom>
                    <a:noFill/>
                    <a:ln>
                      <a:noFill/>
                    </a:ln>
                  </pic:spPr>
                </pic:pic>
              </a:graphicData>
            </a:graphic>
          </wp:inline>
        </w:drawing>
      </w:r>
      <w:r w:rsidRPr="00CC2060">
        <w:rPr>
          <w:b/>
        </w:rPr>
        <w:t xml:space="preserve"> </w:t>
      </w:r>
    </w:p>
    <w:p w:rsidR="00D6302A" w:rsidRPr="00CC2060" w:rsidRDefault="00D6302A" w:rsidP="00D6302A">
      <w:pPr>
        <w:jc w:val="center"/>
        <w:rPr>
          <w:rFonts w:ascii="Arial" w:hAnsi="Arial" w:cs="Arial"/>
          <w:b/>
        </w:rPr>
      </w:pPr>
    </w:p>
    <w:p w:rsidR="00D6302A" w:rsidRPr="00CC2060" w:rsidRDefault="00D6302A" w:rsidP="00D6302A">
      <w:pPr>
        <w:pBdr>
          <w:top w:val="single" w:sz="4" w:space="1" w:color="auto"/>
          <w:left w:val="single" w:sz="4" w:space="4" w:color="auto"/>
          <w:bottom w:val="single" w:sz="4" w:space="1" w:color="auto"/>
          <w:right w:val="single" w:sz="4" w:space="4" w:color="auto"/>
        </w:pBdr>
        <w:jc w:val="center"/>
        <w:rPr>
          <w:b/>
          <w:sz w:val="28"/>
          <w:szCs w:val="28"/>
        </w:rPr>
      </w:pPr>
      <w:r w:rsidRPr="00CC2060">
        <w:rPr>
          <w:b/>
          <w:sz w:val="28"/>
          <w:szCs w:val="28"/>
        </w:rPr>
        <w:t>UNIVERSIDAD DEL TOLIMA MODALIDAD A DISTANCIA</w:t>
      </w:r>
    </w:p>
    <w:p w:rsidR="00D6302A" w:rsidRPr="00CC2060" w:rsidRDefault="00D6302A" w:rsidP="00D6302A">
      <w:pPr>
        <w:pBdr>
          <w:top w:val="single" w:sz="4" w:space="1" w:color="auto"/>
          <w:left w:val="single" w:sz="4" w:space="4" w:color="auto"/>
          <w:bottom w:val="single" w:sz="4" w:space="1" w:color="auto"/>
          <w:right w:val="single" w:sz="4" w:space="4" w:color="auto"/>
        </w:pBdr>
        <w:jc w:val="center"/>
        <w:rPr>
          <w:b/>
        </w:rPr>
      </w:pPr>
      <w:r w:rsidRPr="00CC2060">
        <w:rPr>
          <w:b/>
          <w:sz w:val="28"/>
          <w:szCs w:val="28"/>
        </w:rPr>
        <w:t xml:space="preserve">  </w:t>
      </w:r>
      <w:r w:rsidRPr="00CC2060">
        <w:rPr>
          <w:b/>
        </w:rPr>
        <w:t>REVISTA IDEALES FORMATO DE AUTORES Y AUTORÍA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245"/>
      </w:tblGrid>
      <w:tr w:rsidR="00D6302A" w:rsidRPr="00CC2060" w:rsidTr="00476098">
        <w:tc>
          <w:tcPr>
            <w:tcW w:w="3794" w:type="dxa"/>
            <w:shd w:val="clear" w:color="auto" w:fill="auto"/>
          </w:tcPr>
          <w:p w:rsidR="00D6302A" w:rsidRPr="00CC2060" w:rsidRDefault="00D6302A" w:rsidP="00476098">
            <w:pPr>
              <w:rPr>
                <w:b/>
              </w:rPr>
            </w:pPr>
            <w:r w:rsidRPr="00CC2060">
              <w:rPr>
                <w:b/>
              </w:rPr>
              <w:t>Fecha  de  envío</w:t>
            </w:r>
          </w:p>
        </w:tc>
        <w:tc>
          <w:tcPr>
            <w:tcW w:w="5245" w:type="dxa"/>
            <w:shd w:val="clear" w:color="auto" w:fill="auto"/>
          </w:tcPr>
          <w:p w:rsidR="00D6302A" w:rsidRPr="00CC2060" w:rsidRDefault="00D6302A" w:rsidP="00476098">
            <w:pPr>
              <w:jc w:val="center"/>
              <w:rPr>
                <w:b/>
              </w:rPr>
            </w:pPr>
          </w:p>
          <w:p w:rsidR="00D6302A" w:rsidRPr="00CC2060" w:rsidRDefault="00D6302A" w:rsidP="00476098">
            <w:pPr>
              <w:jc w:val="center"/>
              <w:rPr>
                <w:b/>
              </w:rPr>
            </w:pPr>
          </w:p>
        </w:tc>
      </w:tr>
      <w:tr w:rsidR="00D6302A" w:rsidRPr="00CC2060" w:rsidTr="00476098">
        <w:tc>
          <w:tcPr>
            <w:tcW w:w="3794" w:type="dxa"/>
            <w:shd w:val="clear" w:color="auto" w:fill="auto"/>
          </w:tcPr>
          <w:p w:rsidR="00D6302A" w:rsidRPr="00CC2060" w:rsidRDefault="00D6302A" w:rsidP="00476098">
            <w:pPr>
              <w:rPr>
                <w:b/>
              </w:rPr>
            </w:pPr>
            <w:r w:rsidRPr="00CC2060">
              <w:rPr>
                <w:b/>
              </w:rPr>
              <w:t>Título del Artículo</w:t>
            </w:r>
          </w:p>
        </w:tc>
        <w:tc>
          <w:tcPr>
            <w:tcW w:w="5245" w:type="dxa"/>
            <w:shd w:val="clear" w:color="auto" w:fill="auto"/>
          </w:tcPr>
          <w:p w:rsidR="00D6302A" w:rsidRPr="00CC2060" w:rsidRDefault="00D6302A" w:rsidP="00476098">
            <w:pPr>
              <w:jc w:val="center"/>
              <w:rPr>
                <w:b/>
              </w:rPr>
            </w:pPr>
            <w:r w:rsidRPr="00B913EF">
              <w:rPr>
                <w:b/>
              </w:rPr>
              <w:t>DE LAS TIC, HIPERMED</w:t>
            </w:r>
            <w:r>
              <w:rPr>
                <w:b/>
              </w:rPr>
              <w:t>IACIONES, LAS TAC, HASTA LAS TGC</w:t>
            </w:r>
          </w:p>
        </w:tc>
      </w:tr>
      <w:tr w:rsidR="00D6302A" w:rsidRPr="00CC2060" w:rsidTr="00476098">
        <w:tc>
          <w:tcPr>
            <w:tcW w:w="3794" w:type="dxa"/>
            <w:shd w:val="clear" w:color="auto" w:fill="auto"/>
          </w:tcPr>
          <w:p w:rsidR="00D6302A" w:rsidRPr="00CC2060" w:rsidRDefault="00D6302A" w:rsidP="00476098">
            <w:pPr>
              <w:rPr>
                <w:b/>
              </w:rPr>
            </w:pPr>
            <w:r w:rsidRPr="00CC2060">
              <w:rPr>
                <w:b/>
              </w:rPr>
              <w:t>Nombre del Autor (es)</w:t>
            </w:r>
          </w:p>
        </w:tc>
        <w:tc>
          <w:tcPr>
            <w:tcW w:w="5245" w:type="dxa"/>
            <w:shd w:val="clear" w:color="auto" w:fill="auto"/>
          </w:tcPr>
          <w:p w:rsidR="00D6302A" w:rsidRPr="00CC2060" w:rsidRDefault="00D6302A" w:rsidP="00476098">
            <w:pPr>
              <w:jc w:val="center"/>
              <w:rPr>
                <w:b/>
              </w:rPr>
            </w:pPr>
          </w:p>
          <w:p w:rsidR="00D6302A" w:rsidRPr="00CC2060" w:rsidRDefault="00D6302A" w:rsidP="00E96062">
            <w:pPr>
              <w:jc w:val="center"/>
              <w:rPr>
                <w:b/>
              </w:rPr>
            </w:pPr>
          </w:p>
        </w:tc>
      </w:tr>
      <w:tr w:rsidR="00D6302A" w:rsidRPr="00CC2060" w:rsidTr="00476098">
        <w:tc>
          <w:tcPr>
            <w:tcW w:w="3794" w:type="dxa"/>
            <w:tcBorders>
              <w:bottom w:val="single" w:sz="4" w:space="0" w:color="auto"/>
            </w:tcBorders>
            <w:shd w:val="clear" w:color="auto" w:fill="auto"/>
          </w:tcPr>
          <w:p w:rsidR="00D6302A" w:rsidRPr="00CC2060" w:rsidRDefault="00D6302A" w:rsidP="00476098">
            <w:pPr>
              <w:rPr>
                <w:b/>
              </w:rPr>
            </w:pPr>
            <w:r w:rsidRPr="00CC2060">
              <w:rPr>
                <w:b/>
              </w:rPr>
              <w:t>Institución(es) en las que labora(n)</w:t>
            </w:r>
          </w:p>
        </w:tc>
        <w:tc>
          <w:tcPr>
            <w:tcW w:w="5245" w:type="dxa"/>
            <w:tcBorders>
              <w:bottom w:val="single" w:sz="4" w:space="0" w:color="auto"/>
            </w:tcBorders>
            <w:shd w:val="clear" w:color="auto" w:fill="auto"/>
          </w:tcPr>
          <w:p w:rsidR="00D6302A" w:rsidRPr="00CC2060" w:rsidRDefault="00D6302A" w:rsidP="00476098">
            <w:pPr>
              <w:jc w:val="center"/>
              <w:rPr>
                <w:b/>
              </w:rPr>
            </w:pPr>
            <w:r>
              <w:rPr>
                <w:b/>
              </w:rPr>
              <w:t>CREAD BOGOTA, TUNAL KENNEDY</w:t>
            </w:r>
          </w:p>
          <w:p w:rsidR="00D6302A" w:rsidRPr="00CC2060" w:rsidRDefault="00D6302A" w:rsidP="00476098">
            <w:pPr>
              <w:jc w:val="center"/>
              <w:rPr>
                <w:b/>
              </w:rPr>
            </w:pPr>
          </w:p>
        </w:tc>
      </w:tr>
      <w:tr w:rsidR="00D6302A" w:rsidRPr="00CC2060" w:rsidTr="00476098">
        <w:trPr>
          <w:trHeight w:val="2407"/>
        </w:trPr>
        <w:tc>
          <w:tcPr>
            <w:tcW w:w="9039" w:type="dxa"/>
            <w:gridSpan w:val="2"/>
            <w:shd w:val="clear" w:color="auto" w:fill="auto"/>
          </w:tcPr>
          <w:p w:rsidR="00D6302A" w:rsidRPr="00CC2060" w:rsidRDefault="00D6302A" w:rsidP="00476098">
            <w:pPr>
              <w:pBdr>
                <w:top w:val="single" w:sz="4" w:space="1" w:color="auto"/>
                <w:left w:val="single" w:sz="4" w:space="4" w:color="auto"/>
                <w:bottom w:val="single" w:sz="4" w:space="1" w:color="auto"/>
                <w:right w:val="single" w:sz="4" w:space="4" w:color="auto"/>
              </w:pBdr>
              <w:jc w:val="center"/>
              <w:rPr>
                <w:b/>
              </w:rPr>
            </w:pPr>
            <w:r w:rsidRPr="00CC2060">
              <w:rPr>
                <w:b/>
              </w:rPr>
              <w:t>TIPO DE ARTÍCULO</w:t>
            </w:r>
            <w:r>
              <w:rPr>
                <w:b/>
              </w:rPr>
              <w:t xml:space="preserve"> (Ítem 3)</w:t>
            </w:r>
          </w:p>
          <w:p w:rsidR="00D6302A" w:rsidRPr="00CC2060" w:rsidRDefault="00D6302A" w:rsidP="00476098">
            <w:pPr>
              <w:rPr>
                <w:b/>
              </w:rPr>
            </w:pPr>
            <w:r w:rsidRPr="00CC2060">
              <w:rPr>
                <w:b/>
              </w:rPr>
              <w:t xml:space="preserve"> </w:t>
            </w:r>
          </w:p>
          <w:p w:rsidR="00D6302A" w:rsidRDefault="00D6302A" w:rsidP="00D6302A">
            <w:pPr>
              <w:pStyle w:val="Prrafodelista"/>
              <w:numPr>
                <w:ilvl w:val="0"/>
                <w:numId w:val="8"/>
              </w:numPr>
              <w:spacing w:after="0" w:line="240" w:lineRule="auto"/>
              <w:jc w:val="both"/>
            </w:pPr>
            <w:r>
              <w:t xml:space="preserve">Documento de reflexión no derivado de </w:t>
            </w:r>
            <w:proofErr w:type="spellStart"/>
            <w:r>
              <w:t>investigacióN</w:t>
            </w:r>
            <w:proofErr w:type="spellEnd"/>
          </w:p>
          <w:p w:rsidR="00D6302A" w:rsidRDefault="00D6302A" w:rsidP="00D6302A">
            <w:pPr>
              <w:pStyle w:val="Prrafodelista"/>
              <w:numPr>
                <w:ilvl w:val="0"/>
                <w:numId w:val="8"/>
              </w:numPr>
              <w:spacing w:after="0" w:line="240" w:lineRule="auto"/>
              <w:jc w:val="both"/>
            </w:pPr>
          </w:p>
          <w:p w:rsidR="00D6302A" w:rsidRPr="00CC2060" w:rsidRDefault="00D6302A" w:rsidP="00476098">
            <w:pPr>
              <w:rPr>
                <w:b/>
              </w:rPr>
            </w:pPr>
            <w:r>
              <w:rPr>
                <w:b/>
              </w:rPr>
              <w:t>ARTICULO DE REFLEXION</w:t>
            </w:r>
          </w:p>
        </w:tc>
      </w:tr>
      <w:tr w:rsidR="00D6302A" w:rsidRPr="00CC2060" w:rsidTr="00476098">
        <w:tc>
          <w:tcPr>
            <w:tcW w:w="3794" w:type="dxa"/>
            <w:shd w:val="clear" w:color="auto" w:fill="auto"/>
          </w:tcPr>
          <w:p w:rsidR="00D6302A" w:rsidRPr="00CC2060" w:rsidRDefault="00D6302A" w:rsidP="00476098">
            <w:pPr>
              <w:rPr>
                <w:b/>
              </w:rPr>
            </w:pPr>
            <w:r w:rsidRPr="00CC2060">
              <w:rPr>
                <w:b/>
              </w:rPr>
              <w:t>Nombre del autor con quien se mantendrá contacto.</w:t>
            </w:r>
          </w:p>
        </w:tc>
        <w:tc>
          <w:tcPr>
            <w:tcW w:w="5245" w:type="dxa"/>
            <w:shd w:val="clear" w:color="auto" w:fill="auto"/>
          </w:tcPr>
          <w:p w:rsidR="00D6302A" w:rsidRPr="00CC2060" w:rsidRDefault="00D6302A" w:rsidP="00476098">
            <w:pPr>
              <w:jc w:val="center"/>
              <w:rPr>
                <w:b/>
              </w:rPr>
            </w:pPr>
          </w:p>
        </w:tc>
      </w:tr>
      <w:tr w:rsidR="00D6302A" w:rsidRPr="00CC2060" w:rsidTr="00476098">
        <w:tc>
          <w:tcPr>
            <w:tcW w:w="3794" w:type="dxa"/>
            <w:shd w:val="clear" w:color="auto" w:fill="auto"/>
          </w:tcPr>
          <w:p w:rsidR="00D6302A" w:rsidRPr="00CC2060" w:rsidRDefault="00D6302A" w:rsidP="00476098">
            <w:pPr>
              <w:rPr>
                <w:b/>
              </w:rPr>
            </w:pPr>
            <w:r w:rsidRPr="00CC2060">
              <w:rPr>
                <w:b/>
              </w:rPr>
              <w:t>Correo electrónico</w:t>
            </w:r>
          </w:p>
        </w:tc>
        <w:tc>
          <w:tcPr>
            <w:tcW w:w="5245" w:type="dxa"/>
            <w:shd w:val="clear" w:color="auto" w:fill="auto"/>
          </w:tcPr>
          <w:p w:rsidR="00D6302A" w:rsidRPr="00CC2060" w:rsidRDefault="00D6302A" w:rsidP="00476098">
            <w:pPr>
              <w:rPr>
                <w:b/>
              </w:rPr>
            </w:pPr>
          </w:p>
          <w:p w:rsidR="00D6302A" w:rsidRPr="00CC2060" w:rsidRDefault="00D6302A" w:rsidP="00476098">
            <w:pPr>
              <w:jc w:val="center"/>
              <w:rPr>
                <w:b/>
              </w:rPr>
            </w:pPr>
            <w:r w:rsidRPr="001117A8">
              <w:rPr>
                <w:b/>
              </w:rPr>
              <w:t>hrgaravito@ut.edu.co</w:t>
            </w:r>
          </w:p>
        </w:tc>
      </w:tr>
      <w:tr w:rsidR="00D6302A" w:rsidRPr="00CC2060" w:rsidTr="00476098">
        <w:tc>
          <w:tcPr>
            <w:tcW w:w="3794" w:type="dxa"/>
            <w:shd w:val="clear" w:color="auto" w:fill="auto"/>
          </w:tcPr>
          <w:p w:rsidR="00D6302A" w:rsidRPr="00CC2060" w:rsidRDefault="00D6302A" w:rsidP="00476098">
            <w:pPr>
              <w:rPr>
                <w:b/>
              </w:rPr>
            </w:pPr>
            <w:r w:rsidRPr="00CC2060">
              <w:rPr>
                <w:b/>
              </w:rPr>
              <w:t>Indicar sí todos los autores dan su expreso consentimiento para la publicación del artículo.</w:t>
            </w:r>
          </w:p>
        </w:tc>
        <w:tc>
          <w:tcPr>
            <w:tcW w:w="5245" w:type="dxa"/>
            <w:shd w:val="clear" w:color="auto" w:fill="auto"/>
          </w:tcPr>
          <w:p w:rsidR="00D6302A" w:rsidRPr="00CC2060" w:rsidRDefault="00D6302A" w:rsidP="00476098">
            <w:pPr>
              <w:jc w:val="center"/>
              <w:rPr>
                <w:b/>
              </w:rPr>
            </w:pPr>
          </w:p>
          <w:p w:rsidR="00D6302A" w:rsidRPr="00CC2060" w:rsidRDefault="00D6302A" w:rsidP="00476098">
            <w:pPr>
              <w:rPr>
                <w:b/>
              </w:rPr>
            </w:pPr>
            <w:r w:rsidRPr="00CC2060">
              <w:rPr>
                <w:b/>
              </w:rPr>
              <w:t xml:space="preserve"> SI      _</w:t>
            </w:r>
            <w:r w:rsidRPr="001117A8">
              <w:rPr>
                <w:b/>
                <w:u w:val="single"/>
              </w:rPr>
              <w:t>X_</w:t>
            </w:r>
            <w:r w:rsidRPr="00CC2060">
              <w:rPr>
                <w:b/>
              </w:rPr>
              <w:t>_                        NO______</w:t>
            </w:r>
          </w:p>
        </w:tc>
      </w:tr>
    </w:tbl>
    <w:p w:rsidR="00D6302A" w:rsidRPr="00CC2060" w:rsidRDefault="00D6302A" w:rsidP="00D6302A">
      <w:pPr>
        <w:pBdr>
          <w:bottom w:val="single" w:sz="12" w:space="1" w:color="auto"/>
        </w:pBdr>
        <w:rPr>
          <w:b/>
        </w:rPr>
      </w:pPr>
    </w:p>
    <w:p w:rsidR="00D6302A" w:rsidRPr="00CC2060" w:rsidRDefault="00D6302A" w:rsidP="00D6302A">
      <w:pPr>
        <w:pBdr>
          <w:bottom w:val="single" w:sz="12" w:space="1" w:color="auto"/>
        </w:pBdr>
        <w:rPr>
          <w:b/>
          <w:sz w:val="20"/>
          <w:szCs w:val="20"/>
        </w:rPr>
      </w:pPr>
      <w:r w:rsidRPr="00CC2060">
        <w:rPr>
          <w:b/>
          <w:sz w:val="20"/>
          <w:szCs w:val="20"/>
        </w:rPr>
        <w:t>NÚMERO DE PÁGINAS: _______________________ ANEXOS: _____</w:t>
      </w:r>
      <w:r w:rsidR="00E96062" w:rsidRPr="00CC2060">
        <w:rPr>
          <w:b/>
          <w:sz w:val="20"/>
          <w:szCs w:val="20"/>
        </w:rPr>
        <w:t xml:space="preserve"> </w:t>
      </w:r>
      <w:r w:rsidRPr="00CC2060">
        <w:rPr>
          <w:b/>
          <w:sz w:val="20"/>
          <w:szCs w:val="20"/>
        </w:rPr>
        <w:t>__________________</w:t>
      </w:r>
    </w:p>
    <w:p w:rsidR="00D6302A" w:rsidRPr="00CC2060" w:rsidRDefault="00D6302A" w:rsidP="00D6302A">
      <w:pPr>
        <w:pBdr>
          <w:bottom w:val="single" w:sz="12" w:space="1" w:color="auto"/>
        </w:pBdr>
        <w:rPr>
          <w:b/>
          <w:sz w:val="20"/>
          <w:szCs w:val="20"/>
        </w:rPr>
      </w:pPr>
    </w:p>
    <w:p w:rsidR="00D6302A" w:rsidRPr="00CC2060" w:rsidRDefault="00D6302A" w:rsidP="00D6302A">
      <w:pPr>
        <w:pBdr>
          <w:bottom w:val="single" w:sz="12" w:space="1" w:color="auto"/>
        </w:pBdr>
        <w:rPr>
          <w:b/>
          <w:sz w:val="20"/>
          <w:szCs w:val="20"/>
        </w:rPr>
      </w:pPr>
      <w:r w:rsidRPr="00CC2060">
        <w:rPr>
          <w:b/>
          <w:sz w:val="20"/>
          <w:szCs w:val="20"/>
        </w:rPr>
        <w:t xml:space="preserve"> </w:t>
      </w:r>
    </w:p>
    <w:p w:rsidR="00D6302A" w:rsidRPr="00CC2060" w:rsidRDefault="00D6302A" w:rsidP="00D6302A">
      <w:pPr>
        <w:pBdr>
          <w:bottom w:val="single" w:sz="12" w:space="1" w:color="auto"/>
        </w:pBdr>
        <w:rPr>
          <w:b/>
          <w:sz w:val="20"/>
          <w:szCs w:val="20"/>
        </w:rPr>
      </w:pPr>
    </w:p>
    <w:p w:rsidR="00D6302A" w:rsidRPr="00CC2060" w:rsidRDefault="00D6302A" w:rsidP="00D6302A">
      <w:pPr>
        <w:pBdr>
          <w:bottom w:val="single" w:sz="12" w:space="1" w:color="auto"/>
        </w:pBdr>
        <w:rPr>
          <w:b/>
          <w:sz w:val="20"/>
          <w:szCs w:val="20"/>
        </w:rPr>
      </w:pPr>
      <w:r w:rsidRPr="00CC2060">
        <w:rPr>
          <w:b/>
          <w:sz w:val="20"/>
          <w:szCs w:val="20"/>
        </w:rPr>
        <w:t xml:space="preserve">FIRMA DE AUTOR RESPONSABLE </w:t>
      </w:r>
      <w:r w:rsidRPr="00CC2060">
        <w:rPr>
          <w:b/>
          <w:sz w:val="20"/>
          <w:szCs w:val="20"/>
        </w:rPr>
        <w:tab/>
      </w:r>
    </w:p>
    <w:p w:rsidR="00D6302A" w:rsidRPr="00CC2060" w:rsidRDefault="00D6302A" w:rsidP="00D6302A">
      <w:pPr>
        <w:pBdr>
          <w:bottom w:val="single" w:sz="12" w:space="1" w:color="auto"/>
        </w:pBdr>
        <w:rPr>
          <w:b/>
          <w:sz w:val="20"/>
          <w:szCs w:val="20"/>
        </w:rPr>
      </w:pPr>
    </w:p>
    <w:p w:rsidR="00D6302A" w:rsidRPr="00CC2060" w:rsidRDefault="00D6302A" w:rsidP="00D6302A">
      <w:pPr>
        <w:pBdr>
          <w:bottom w:val="single" w:sz="12" w:space="1" w:color="auto"/>
        </w:pBdr>
        <w:rPr>
          <w:b/>
          <w:sz w:val="20"/>
          <w:szCs w:val="20"/>
        </w:rPr>
      </w:pPr>
    </w:p>
    <w:p w:rsidR="00D6302A" w:rsidRPr="00CC2060" w:rsidRDefault="00D6302A" w:rsidP="00D6302A">
      <w:pPr>
        <w:pBdr>
          <w:top w:val="single" w:sz="4" w:space="1" w:color="auto"/>
          <w:left w:val="single" w:sz="4" w:space="4" w:color="auto"/>
          <w:bottom w:val="single" w:sz="4" w:space="1" w:color="auto"/>
          <w:right w:val="single" w:sz="4" w:space="4" w:color="auto"/>
        </w:pBdr>
        <w:rPr>
          <w:b/>
          <w:sz w:val="20"/>
          <w:szCs w:val="20"/>
        </w:rPr>
      </w:pPr>
    </w:p>
    <w:p w:rsidR="00D6302A" w:rsidRPr="00CC2060" w:rsidRDefault="00D6302A" w:rsidP="00D6302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i/>
          <w:color w:val="000000"/>
        </w:rPr>
      </w:pPr>
      <w:r w:rsidRPr="00CC2060">
        <w:rPr>
          <w:b/>
          <w:color w:val="000000"/>
        </w:rPr>
        <w:t xml:space="preserve">Nota 1: Los autores certifican que el artículo entregado es original, no ha sido publicado en otra revista y no infringe los derechos de autor o cualquier otra ley de </w:t>
      </w:r>
      <w:r w:rsidRPr="00CC2060">
        <w:rPr>
          <w:b/>
          <w:i/>
          <w:color w:val="000000"/>
        </w:rPr>
        <w:t xml:space="preserve">copyright. </w:t>
      </w:r>
    </w:p>
    <w:p w:rsidR="00D6302A" w:rsidRPr="00CC2060" w:rsidRDefault="00D6302A" w:rsidP="00D6302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color w:val="000000"/>
        </w:rPr>
      </w:pPr>
    </w:p>
    <w:p w:rsidR="00D6302A" w:rsidRDefault="00D6302A" w:rsidP="00D6302A">
      <w:pPr>
        <w:pBdr>
          <w:top w:val="single" w:sz="4" w:space="1" w:color="auto"/>
          <w:left w:val="single" w:sz="4" w:space="4" w:color="auto"/>
          <w:bottom w:val="single" w:sz="4" w:space="1" w:color="auto"/>
          <w:right w:val="single" w:sz="4" w:space="4" w:color="auto"/>
        </w:pBdr>
        <w:autoSpaceDE w:val="0"/>
        <w:autoSpaceDN w:val="0"/>
        <w:adjustRightInd w:val="0"/>
        <w:jc w:val="both"/>
      </w:pPr>
      <w:r w:rsidRPr="00CC2060">
        <w:rPr>
          <w:b/>
          <w:color w:val="000000"/>
        </w:rPr>
        <w:t xml:space="preserve">Nota 2.  Los autores ceden plenamente los derechos de propiedad del presente artículo a la Revista </w:t>
      </w:r>
      <w:r w:rsidRPr="00CC2060">
        <w:rPr>
          <w:b/>
          <w:i/>
          <w:color w:val="000000"/>
        </w:rPr>
        <w:t>IDEALES</w:t>
      </w:r>
      <w:r w:rsidRPr="00CC2060">
        <w:rPr>
          <w:b/>
          <w:color w:val="000000"/>
        </w:rPr>
        <w:t xml:space="preserve">, </w:t>
      </w:r>
      <w:r w:rsidRPr="00CC2060">
        <w:rPr>
          <w:b/>
          <w:i/>
          <w:color w:val="000000"/>
        </w:rPr>
        <w:t>otro espacio para pensar,</w:t>
      </w:r>
      <w:r w:rsidRPr="00CC2060">
        <w:rPr>
          <w:b/>
          <w:color w:val="000000"/>
        </w:rPr>
        <w:t xml:space="preserve"> de la Universidad del Tolima –IDEAD-</w:t>
      </w:r>
    </w:p>
    <w:p w:rsidR="005B3C47" w:rsidRDefault="005B3C47">
      <w:r>
        <w:br w:type="page"/>
      </w:r>
    </w:p>
    <w:p w:rsidR="00E37B04" w:rsidRDefault="005B3C47" w:rsidP="00D6302A">
      <w:pPr>
        <w:autoSpaceDE w:val="0"/>
        <w:autoSpaceDN w:val="0"/>
        <w:adjustRightInd w:val="0"/>
        <w:spacing w:line="480" w:lineRule="auto"/>
        <w:jc w:val="both"/>
      </w:pPr>
      <w:r>
        <w:lastRenderedPageBreak/>
        <w:t>De los autores</w:t>
      </w:r>
    </w:p>
    <w:p w:rsidR="005B3C47" w:rsidRDefault="00E96062" w:rsidP="00D6302A">
      <w:pPr>
        <w:autoSpaceDE w:val="0"/>
        <w:autoSpaceDN w:val="0"/>
        <w:adjustRightInd w:val="0"/>
        <w:spacing w:line="480" w:lineRule="auto"/>
        <w:jc w:val="both"/>
      </w:pPr>
      <w:r>
        <w:rPr>
          <w:b/>
        </w:rPr>
        <w:t>Estudiante 1</w:t>
      </w:r>
      <w:r w:rsidR="005B3C47">
        <w:t>. Licenciada en cienc</w:t>
      </w:r>
      <w:r w:rsidR="00622EF6">
        <w:t xml:space="preserve">ias </w:t>
      </w:r>
      <w:r>
        <w:t xml:space="preserve">naturales </w:t>
      </w:r>
      <w:r w:rsidR="00622EF6">
        <w:t xml:space="preserve"> de la universidad </w:t>
      </w:r>
      <w:proofErr w:type="spellStart"/>
      <w:r>
        <w:t>tolima</w:t>
      </w:r>
      <w:proofErr w:type="spellEnd"/>
      <w:r w:rsidR="00622EF6">
        <w:t>,</w:t>
      </w:r>
      <w:r w:rsidR="005B3C47">
        <w:t xml:space="preserve"> magister en educación comunicación con énfasis en cultura política y educación,</w:t>
      </w:r>
      <w:r w:rsidR="00622EF6">
        <w:t xml:space="preserve"> adscrita a</w:t>
      </w:r>
      <w:r w:rsidR="005B3C47">
        <w:t xml:space="preserve"> secretaria de educación </w:t>
      </w:r>
      <w:r w:rsidR="00622EF6">
        <w:t>de Bogotá</w:t>
      </w:r>
      <w:r w:rsidR="005B3C47">
        <w:t>.</w:t>
      </w:r>
    </w:p>
    <w:p w:rsidR="005B3C47" w:rsidRPr="00B913EF" w:rsidRDefault="00E96062" w:rsidP="00D6302A">
      <w:pPr>
        <w:autoSpaceDE w:val="0"/>
        <w:autoSpaceDN w:val="0"/>
        <w:adjustRightInd w:val="0"/>
        <w:spacing w:line="480" w:lineRule="auto"/>
        <w:jc w:val="both"/>
      </w:pPr>
      <w:r>
        <w:rPr>
          <w:b/>
        </w:rPr>
        <w:t>Estudiante 2</w:t>
      </w:r>
      <w:r w:rsidR="005B3C47">
        <w:t xml:space="preserve">. Licenciado en biología,  </w:t>
      </w:r>
      <w:r w:rsidR="00622EF6">
        <w:t xml:space="preserve">de la Universidad </w:t>
      </w:r>
      <w:proofErr w:type="spellStart"/>
      <w:r>
        <w:t>tolima</w:t>
      </w:r>
      <w:proofErr w:type="spellEnd"/>
      <w:r w:rsidR="00622EF6">
        <w:t xml:space="preserve">, </w:t>
      </w:r>
      <w:r w:rsidR="005B3C47">
        <w:t xml:space="preserve">candidato a Magister por  merito académico en </w:t>
      </w:r>
      <w:r w:rsidR="00622EF6">
        <w:t>Educación</w:t>
      </w:r>
      <w:r w:rsidR="005B3C47">
        <w:t xml:space="preserve"> Comunicación con énfasis en </w:t>
      </w:r>
      <w:r>
        <w:t>educación y medios interactivos</w:t>
      </w:r>
      <w:r w:rsidR="00622EF6">
        <w:t>.</w:t>
      </w:r>
    </w:p>
    <w:sectPr w:rsidR="005B3C47" w:rsidRPr="00B913EF" w:rsidSect="003C5FC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A5" w:rsidRDefault="00377BA5" w:rsidP="00084B22">
      <w:r>
        <w:separator/>
      </w:r>
    </w:p>
  </w:endnote>
  <w:endnote w:type="continuationSeparator" w:id="0">
    <w:p w:rsidR="00377BA5" w:rsidRDefault="00377BA5" w:rsidP="0008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A5" w:rsidRDefault="00377BA5" w:rsidP="00084B22">
      <w:r>
        <w:separator/>
      </w:r>
    </w:p>
  </w:footnote>
  <w:footnote w:type="continuationSeparator" w:id="0">
    <w:p w:rsidR="00377BA5" w:rsidRDefault="00377BA5" w:rsidP="0008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EF6"/>
    <w:multiLevelType w:val="hybridMultilevel"/>
    <w:tmpl w:val="1AB294E2"/>
    <w:lvl w:ilvl="0" w:tplc="080A0001">
      <w:start w:val="1"/>
      <w:numFmt w:val="bullet"/>
      <w:lvlText w:val=""/>
      <w:lvlJc w:val="left"/>
      <w:pPr>
        <w:ind w:left="360" w:hanging="360"/>
      </w:pPr>
      <w:rPr>
        <w:rFonts w:ascii="Symbol" w:eastAsia="Times New Roman" w:hAnsi="Symbol" w:cs="Times New Roman"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
    <w:nsid w:val="33C5555A"/>
    <w:multiLevelType w:val="hybridMultilevel"/>
    <w:tmpl w:val="F1C830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552048"/>
    <w:multiLevelType w:val="hybridMultilevel"/>
    <w:tmpl w:val="DD9A11AA"/>
    <w:lvl w:ilvl="0" w:tplc="C41CEE9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EE02B76"/>
    <w:multiLevelType w:val="hybridMultilevel"/>
    <w:tmpl w:val="F1C830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14B3EF9"/>
    <w:multiLevelType w:val="hybridMultilevel"/>
    <w:tmpl w:val="767623FA"/>
    <w:lvl w:ilvl="0" w:tplc="05F031F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21D0906"/>
    <w:multiLevelType w:val="hybridMultilevel"/>
    <w:tmpl w:val="2962EC16"/>
    <w:lvl w:ilvl="0" w:tplc="C1D0C4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F658F9"/>
    <w:multiLevelType w:val="hybridMultilevel"/>
    <w:tmpl w:val="1204A9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B3"/>
    <w:rsid w:val="000029E8"/>
    <w:rsid w:val="00006868"/>
    <w:rsid w:val="00006D6E"/>
    <w:rsid w:val="0001141B"/>
    <w:rsid w:val="00011E72"/>
    <w:rsid w:val="000122B0"/>
    <w:rsid w:val="00012A3C"/>
    <w:rsid w:val="000142A6"/>
    <w:rsid w:val="00014B2D"/>
    <w:rsid w:val="0001578B"/>
    <w:rsid w:val="00017219"/>
    <w:rsid w:val="000202B1"/>
    <w:rsid w:val="00021789"/>
    <w:rsid w:val="0002190A"/>
    <w:rsid w:val="00022DCB"/>
    <w:rsid w:val="00025CA8"/>
    <w:rsid w:val="00026070"/>
    <w:rsid w:val="00027B99"/>
    <w:rsid w:val="00027FB5"/>
    <w:rsid w:val="000305E2"/>
    <w:rsid w:val="000309F2"/>
    <w:rsid w:val="00030D69"/>
    <w:rsid w:val="00031872"/>
    <w:rsid w:val="000330CF"/>
    <w:rsid w:val="00033412"/>
    <w:rsid w:val="000376B5"/>
    <w:rsid w:val="000376CF"/>
    <w:rsid w:val="00037E84"/>
    <w:rsid w:val="00042BFD"/>
    <w:rsid w:val="000440CC"/>
    <w:rsid w:val="000456F2"/>
    <w:rsid w:val="00046013"/>
    <w:rsid w:val="00047423"/>
    <w:rsid w:val="000474B9"/>
    <w:rsid w:val="00052BC1"/>
    <w:rsid w:val="00052F55"/>
    <w:rsid w:val="0005353B"/>
    <w:rsid w:val="00054B3F"/>
    <w:rsid w:val="000556E2"/>
    <w:rsid w:val="00060E7F"/>
    <w:rsid w:val="00061710"/>
    <w:rsid w:val="0006418B"/>
    <w:rsid w:val="00072124"/>
    <w:rsid w:val="00073B36"/>
    <w:rsid w:val="00075BC9"/>
    <w:rsid w:val="00080E36"/>
    <w:rsid w:val="0008144F"/>
    <w:rsid w:val="00081CE9"/>
    <w:rsid w:val="0008429E"/>
    <w:rsid w:val="00084B22"/>
    <w:rsid w:val="00085987"/>
    <w:rsid w:val="00086618"/>
    <w:rsid w:val="00086789"/>
    <w:rsid w:val="00087877"/>
    <w:rsid w:val="00092D8E"/>
    <w:rsid w:val="000939F1"/>
    <w:rsid w:val="000A2A99"/>
    <w:rsid w:val="000A3065"/>
    <w:rsid w:val="000A6A47"/>
    <w:rsid w:val="000A6A85"/>
    <w:rsid w:val="000A6BA3"/>
    <w:rsid w:val="000B00D9"/>
    <w:rsid w:val="000B0907"/>
    <w:rsid w:val="000B2118"/>
    <w:rsid w:val="000B39F9"/>
    <w:rsid w:val="000B5320"/>
    <w:rsid w:val="000B5DC3"/>
    <w:rsid w:val="000B7059"/>
    <w:rsid w:val="000B7DE1"/>
    <w:rsid w:val="000B7E0C"/>
    <w:rsid w:val="000C2D7B"/>
    <w:rsid w:val="000C38E0"/>
    <w:rsid w:val="000C68B1"/>
    <w:rsid w:val="000D1ACE"/>
    <w:rsid w:val="000D6659"/>
    <w:rsid w:val="000D7C49"/>
    <w:rsid w:val="000D7FD4"/>
    <w:rsid w:val="000E055A"/>
    <w:rsid w:val="000E4E99"/>
    <w:rsid w:val="000F1083"/>
    <w:rsid w:val="000F1145"/>
    <w:rsid w:val="000F248D"/>
    <w:rsid w:val="000F2F5F"/>
    <w:rsid w:val="000F4123"/>
    <w:rsid w:val="000F48BB"/>
    <w:rsid w:val="000F4ED7"/>
    <w:rsid w:val="00105B0A"/>
    <w:rsid w:val="00110BCE"/>
    <w:rsid w:val="00110E19"/>
    <w:rsid w:val="001117C7"/>
    <w:rsid w:val="00115891"/>
    <w:rsid w:val="00115FF4"/>
    <w:rsid w:val="001160BC"/>
    <w:rsid w:val="00116A66"/>
    <w:rsid w:val="00117894"/>
    <w:rsid w:val="00120551"/>
    <w:rsid w:val="00120DDE"/>
    <w:rsid w:val="00123BE9"/>
    <w:rsid w:val="00124D38"/>
    <w:rsid w:val="001251DA"/>
    <w:rsid w:val="00125ED8"/>
    <w:rsid w:val="00126BF7"/>
    <w:rsid w:val="00131087"/>
    <w:rsid w:val="00131BA2"/>
    <w:rsid w:val="00133830"/>
    <w:rsid w:val="00134839"/>
    <w:rsid w:val="00135FD7"/>
    <w:rsid w:val="001369DE"/>
    <w:rsid w:val="001402F9"/>
    <w:rsid w:val="00140904"/>
    <w:rsid w:val="00146F10"/>
    <w:rsid w:val="001479C2"/>
    <w:rsid w:val="0015106B"/>
    <w:rsid w:val="00151E70"/>
    <w:rsid w:val="00155DE7"/>
    <w:rsid w:val="00163653"/>
    <w:rsid w:val="00163656"/>
    <w:rsid w:val="0016480A"/>
    <w:rsid w:val="00166C70"/>
    <w:rsid w:val="00167207"/>
    <w:rsid w:val="001706E1"/>
    <w:rsid w:val="00172272"/>
    <w:rsid w:val="001725F1"/>
    <w:rsid w:val="00172E35"/>
    <w:rsid w:val="001742E4"/>
    <w:rsid w:val="00176B97"/>
    <w:rsid w:val="00180569"/>
    <w:rsid w:val="00182355"/>
    <w:rsid w:val="001863AD"/>
    <w:rsid w:val="00187F9E"/>
    <w:rsid w:val="001901CE"/>
    <w:rsid w:val="0019028F"/>
    <w:rsid w:val="001908C4"/>
    <w:rsid w:val="001919C3"/>
    <w:rsid w:val="00193D78"/>
    <w:rsid w:val="00195406"/>
    <w:rsid w:val="001964B3"/>
    <w:rsid w:val="001977DD"/>
    <w:rsid w:val="001A2DE2"/>
    <w:rsid w:val="001A485C"/>
    <w:rsid w:val="001A6757"/>
    <w:rsid w:val="001A6C72"/>
    <w:rsid w:val="001B0F14"/>
    <w:rsid w:val="001B392F"/>
    <w:rsid w:val="001B3EF5"/>
    <w:rsid w:val="001B58B3"/>
    <w:rsid w:val="001B7A33"/>
    <w:rsid w:val="001C0147"/>
    <w:rsid w:val="001C43EB"/>
    <w:rsid w:val="001C4B2A"/>
    <w:rsid w:val="001C4EAF"/>
    <w:rsid w:val="001C762E"/>
    <w:rsid w:val="001D2F41"/>
    <w:rsid w:val="001D352A"/>
    <w:rsid w:val="001D38F1"/>
    <w:rsid w:val="001D4180"/>
    <w:rsid w:val="001D7716"/>
    <w:rsid w:val="001E2579"/>
    <w:rsid w:val="001E26D2"/>
    <w:rsid w:val="001E5E91"/>
    <w:rsid w:val="001E7078"/>
    <w:rsid w:val="001F53C9"/>
    <w:rsid w:val="001F5531"/>
    <w:rsid w:val="001F5D53"/>
    <w:rsid w:val="001F6C7D"/>
    <w:rsid w:val="002016F2"/>
    <w:rsid w:val="00201751"/>
    <w:rsid w:val="002038F6"/>
    <w:rsid w:val="00203DA4"/>
    <w:rsid w:val="00204273"/>
    <w:rsid w:val="00205752"/>
    <w:rsid w:val="002140FA"/>
    <w:rsid w:val="00214F3D"/>
    <w:rsid w:val="00216C36"/>
    <w:rsid w:val="0021722F"/>
    <w:rsid w:val="0021725F"/>
    <w:rsid w:val="00225734"/>
    <w:rsid w:val="00225AB4"/>
    <w:rsid w:val="00226F8C"/>
    <w:rsid w:val="002303EC"/>
    <w:rsid w:val="00231534"/>
    <w:rsid w:val="00231911"/>
    <w:rsid w:val="00231AE5"/>
    <w:rsid w:val="00234838"/>
    <w:rsid w:val="0023671E"/>
    <w:rsid w:val="00240A41"/>
    <w:rsid w:val="00240A42"/>
    <w:rsid w:val="002424A8"/>
    <w:rsid w:val="00242664"/>
    <w:rsid w:val="002446FD"/>
    <w:rsid w:val="00244F55"/>
    <w:rsid w:val="00246B31"/>
    <w:rsid w:val="00247ACC"/>
    <w:rsid w:val="00247EB6"/>
    <w:rsid w:val="00250720"/>
    <w:rsid w:val="00251CD5"/>
    <w:rsid w:val="00253523"/>
    <w:rsid w:val="00253A89"/>
    <w:rsid w:val="00256D1C"/>
    <w:rsid w:val="00256DCB"/>
    <w:rsid w:val="002651A8"/>
    <w:rsid w:val="00266AC4"/>
    <w:rsid w:val="002677BB"/>
    <w:rsid w:val="00270D28"/>
    <w:rsid w:val="00275252"/>
    <w:rsid w:val="00276A26"/>
    <w:rsid w:val="00276EC4"/>
    <w:rsid w:val="00277315"/>
    <w:rsid w:val="00280ACB"/>
    <w:rsid w:val="00282099"/>
    <w:rsid w:val="002825F0"/>
    <w:rsid w:val="002853AF"/>
    <w:rsid w:val="00285B92"/>
    <w:rsid w:val="00286033"/>
    <w:rsid w:val="00286C19"/>
    <w:rsid w:val="0028745F"/>
    <w:rsid w:val="002928B0"/>
    <w:rsid w:val="00294872"/>
    <w:rsid w:val="002A0829"/>
    <w:rsid w:val="002A10B5"/>
    <w:rsid w:val="002A13D7"/>
    <w:rsid w:val="002A2111"/>
    <w:rsid w:val="002A67FE"/>
    <w:rsid w:val="002A6F98"/>
    <w:rsid w:val="002A78B8"/>
    <w:rsid w:val="002B09D8"/>
    <w:rsid w:val="002B11E1"/>
    <w:rsid w:val="002B20BA"/>
    <w:rsid w:val="002B4D89"/>
    <w:rsid w:val="002B6CDA"/>
    <w:rsid w:val="002C0081"/>
    <w:rsid w:val="002C18C2"/>
    <w:rsid w:val="002C2327"/>
    <w:rsid w:val="002C24B5"/>
    <w:rsid w:val="002C67CA"/>
    <w:rsid w:val="002C7135"/>
    <w:rsid w:val="002C7265"/>
    <w:rsid w:val="002D6EC9"/>
    <w:rsid w:val="002E07B4"/>
    <w:rsid w:val="002E205B"/>
    <w:rsid w:val="002E2A64"/>
    <w:rsid w:val="002F0730"/>
    <w:rsid w:val="002F22A1"/>
    <w:rsid w:val="002F38BA"/>
    <w:rsid w:val="002F578A"/>
    <w:rsid w:val="00301C36"/>
    <w:rsid w:val="00304477"/>
    <w:rsid w:val="00306579"/>
    <w:rsid w:val="003103C9"/>
    <w:rsid w:val="003136FD"/>
    <w:rsid w:val="00315088"/>
    <w:rsid w:val="003157FB"/>
    <w:rsid w:val="00316D49"/>
    <w:rsid w:val="003209E2"/>
    <w:rsid w:val="00323EEE"/>
    <w:rsid w:val="00325AA0"/>
    <w:rsid w:val="00326EF0"/>
    <w:rsid w:val="003309ED"/>
    <w:rsid w:val="00333AEF"/>
    <w:rsid w:val="00335B1A"/>
    <w:rsid w:val="00341D19"/>
    <w:rsid w:val="00342AC4"/>
    <w:rsid w:val="003444FC"/>
    <w:rsid w:val="003476F6"/>
    <w:rsid w:val="0035436F"/>
    <w:rsid w:val="00355B99"/>
    <w:rsid w:val="00355F8D"/>
    <w:rsid w:val="00356141"/>
    <w:rsid w:val="00357826"/>
    <w:rsid w:val="003608C5"/>
    <w:rsid w:val="00360CBB"/>
    <w:rsid w:val="0036311D"/>
    <w:rsid w:val="00364098"/>
    <w:rsid w:val="003647B4"/>
    <w:rsid w:val="00364A65"/>
    <w:rsid w:val="0036799A"/>
    <w:rsid w:val="00374286"/>
    <w:rsid w:val="00374857"/>
    <w:rsid w:val="00375217"/>
    <w:rsid w:val="0037604C"/>
    <w:rsid w:val="00377BA5"/>
    <w:rsid w:val="00380F02"/>
    <w:rsid w:val="00381A6C"/>
    <w:rsid w:val="00381BA2"/>
    <w:rsid w:val="0038280D"/>
    <w:rsid w:val="00383179"/>
    <w:rsid w:val="00383846"/>
    <w:rsid w:val="00385BBE"/>
    <w:rsid w:val="00385C26"/>
    <w:rsid w:val="00385F00"/>
    <w:rsid w:val="00386C0C"/>
    <w:rsid w:val="00386EF1"/>
    <w:rsid w:val="00387266"/>
    <w:rsid w:val="0039180A"/>
    <w:rsid w:val="00392310"/>
    <w:rsid w:val="00393155"/>
    <w:rsid w:val="00393AC3"/>
    <w:rsid w:val="00393E77"/>
    <w:rsid w:val="00393EA5"/>
    <w:rsid w:val="0039428E"/>
    <w:rsid w:val="00397B67"/>
    <w:rsid w:val="003A3621"/>
    <w:rsid w:val="003A36CA"/>
    <w:rsid w:val="003A4C2A"/>
    <w:rsid w:val="003B110E"/>
    <w:rsid w:val="003B38F8"/>
    <w:rsid w:val="003B4118"/>
    <w:rsid w:val="003B5A43"/>
    <w:rsid w:val="003B6CC5"/>
    <w:rsid w:val="003C04EE"/>
    <w:rsid w:val="003C2A2F"/>
    <w:rsid w:val="003C3A77"/>
    <w:rsid w:val="003C42FD"/>
    <w:rsid w:val="003C4D6F"/>
    <w:rsid w:val="003C5E7A"/>
    <w:rsid w:val="003C5FCF"/>
    <w:rsid w:val="003C60AA"/>
    <w:rsid w:val="003C664E"/>
    <w:rsid w:val="003C7B4B"/>
    <w:rsid w:val="003D0C29"/>
    <w:rsid w:val="003D1AE0"/>
    <w:rsid w:val="003D2B7A"/>
    <w:rsid w:val="003D2FE2"/>
    <w:rsid w:val="003D30AC"/>
    <w:rsid w:val="003E19F7"/>
    <w:rsid w:val="003E1B2A"/>
    <w:rsid w:val="003E4AD1"/>
    <w:rsid w:val="003E4B31"/>
    <w:rsid w:val="003E4CA8"/>
    <w:rsid w:val="003E574B"/>
    <w:rsid w:val="003E581F"/>
    <w:rsid w:val="003F0039"/>
    <w:rsid w:val="003F0F63"/>
    <w:rsid w:val="003F2015"/>
    <w:rsid w:val="003F2980"/>
    <w:rsid w:val="003F5236"/>
    <w:rsid w:val="003F61EB"/>
    <w:rsid w:val="00402E28"/>
    <w:rsid w:val="00403845"/>
    <w:rsid w:val="004040CB"/>
    <w:rsid w:val="00406525"/>
    <w:rsid w:val="004112ED"/>
    <w:rsid w:val="00412D25"/>
    <w:rsid w:val="00414A8E"/>
    <w:rsid w:val="00416C16"/>
    <w:rsid w:val="004211A2"/>
    <w:rsid w:val="004214AC"/>
    <w:rsid w:val="004219DB"/>
    <w:rsid w:val="00422834"/>
    <w:rsid w:val="00422F57"/>
    <w:rsid w:val="00426F3A"/>
    <w:rsid w:val="00431804"/>
    <w:rsid w:val="00432075"/>
    <w:rsid w:val="00432AC7"/>
    <w:rsid w:val="00434912"/>
    <w:rsid w:val="00437E26"/>
    <w:rsid w:val="004402D6"/>
    <w:rsid w:val="00440955"/>
    <w:rsid w:val="004501F4"/>
    <w:rsid w:val="00451E74"/>
    <w:rsid w:val="0045202B"/>
    <w:rsid w:val="004560BD"/>
    <w:rsid w:val="0046041F"/>
    <w:rsid w:val="00460AE3"/>
    <w:rsid w:val="00461F92"/>
    <w:rsid w:val="00463933"/>
    <w:rsid w:val="0046478D"/>
    <w:rsid w:val="004657C4"/>
    <w:rsid w:val="0046598F"/>
    <w:rsid w:val="004663C2"/>
    <w:rsid w:val="00471B91"/>
    <w:rsid w:val="00472855"/>
    <w:rsid w:val="00476B03"/>
    <w:rsid w:val="0048068B"/>
    <w:rsid w:val="0048170E"/>
    <w:rsid w:val="00481C3E"/>
    <w:rsid w:val="00482DCD"/>
    <w:rsid w:val="00485EF7"/>
    <w:rsid w:val="004869C1"/>
    <w:rsid w:val="004873B2"/>
    <w:rsid w:val="004901AB"/>
    <w:rsid w:val="0049189D"/>
    <w:rsid w:val="0049639D"/>
    <w:rsid w:val="00496B89"/>
    <w:rsid w:val="004A37A7"/>
    <w:rsid w:val="004A4FCA"/>
    <w:rsid w:val="004A7212"/>
    <w:rsid w:val="004B790E"/>
    <w:rsid w:val="004C27B4"/>
    <w:rsid w:val="004C27D6"/>
    <w:rsid w:val="004C35E8"/>
    <w:rsid w:val="004C41E0"/>
    <w:rsid w:val="004C6C60"/>
    <w:rsid w:val="004D0D62"/>
    <w:rsid w:val="004D19AD"/>
    <w:rsid w:val="004D2208"/>
    <w:rsid w:val="004D277D"/>
    <w:rsid w:val="004D2CBF"/>
    <w:rsid w:val="004D2D05"/>
    <w:rsid w:val="004D2F9F"/>
    <w:rsid w:val="004D5B19"/>
    <w:rsid w:val="004D609A"/>
    <w:rsid w:val="004D69A4"/>
    <w:rsid w:val="004D73BE"/>
    <w:rsid w:val="004D756A"/>
    <w:rsid w:val="004D7CFE"/>
    <w:rsid w:val="004E217B"/>
    <w:rsid w:val="004E3516"/>
    <w:rsid w:val="004E3E25"/>
    <w:rsid w:val="004F061C"/>
    <w:rsid w:val="004F3A79"/>
    <w:rsid w:val="004F5E82"/>
    <w:rsid w:val="005042E1"/>
    <w:rsid w:val="00505597"/>
    <w:rsid w:val="005070CE"/>
    <w:rsid w:val="00507DD5"/>
    <w:rsid w:val="0051165D"/>
    <w:rsid w:val="00512B52"/>
    <w:rsid w:val="005141EF"/>
    <w:rsid w:val="00521094"/>
    <w:rsid w:val="00525762"/>
    <w:rsid w:val="00526401"/>
    <w:rsid w:val="00526496"/>
    <w:rsid w:val="005309D4"/>
    <w:rsid w:val="00530EDE"/>
    <w:rsid w:val="00532603"/>
    <w:rsid w:val="00532644"/>
    <w:rsid w:val="00532AE2"/>
    <w:rsid w:val="00532C21"/>
    <w:rsid w:val="00534105"/>
    <w:rsid w:val="00534CBD"/>
    <w:rsid w:val="00534DA2"/>
    <w:rsid w:val="00535D6D"/>
    <w:rsid w:val="00537A8B"/>
    <w:rsid w:val="00537F0D"/>
    <w:rsid w:val="005410F3"/>
    <w:rsid w:val="00542730"/>
    <w:rsid w:val="00542E0D"/>
    <w:rsid w:val="0054477B"/>
    <w:rsid w:val="00545AA6"/>
    <w:rsid w:val="00547C61"/>
    <w:rsid w:val="0055121D"/>
    <w:rsid w:val="0055186B"/>
    <w:rsid w:val="00552FF9"/>
    <w:rsid w:val="005532B4"/>
    <w:rsid w:val="00553752"/>
    <w:rsid w:val="00553ED5"/>
    <w:rsid w:val="00554A77"/>
    <w:rsid w:val="00560717"/>
    <w:rsid w:val="00560EB6"/>
    <w:rsid w:val="00562D78"/>
    <w:rsid w:val="00563148"/>
    <w:rsid w:val="00563BB1"/>
    <w:rsid w:val="005661DC"/>
    <w:rsid w:val="00571D7A"/>
    <w:rsid w:val="0057395A"/>
    <w:rsid w:val="0057465D"/>
    <w:rsid w:val="0057466F"/>
    <w:rsid w:val="005752DF"/>
    <w:rsid w:val="00575575"/>
    <w:rsid w:val="00580881"/>
    <w:rsid w:val="00580AA9"/>
    <w:rsid w:val="005862B7"/>
    <w:rsid w:val="00593A37"/>
    <w:rsid w:val="00593BFC"/>
    <w:rsid w:val="00593DAB"/>
    <w:rsid w:val="00595ECB"/>
    <w:rsid w:val="00596648"/>
    <w:rsid w:val="005A0B06"/>
    <w:rsid w:val="005A26BD"/>
    <w:rsid w:val="005A271A"/>
    <w:rsid w:val="005A4C0B"/>
    <w:rsid w:val="005A53EA"/>
    <w:rsid w:val="005B0DF6"/>
    <w:rsid w:val="005B3C47"/>
    <w:rsid w:val="005C003E"/>
    <w:rsid w:val="005C01B5"/>
    <w:rsid w:val="005C16A5"/>
    <w:rsid w:val="005C17B9"/>
    <w:rsid w:val="005C57A3"/>
    <w:rsid w:val="005C662A"/>
    <w:rsid w:val="005D0F8B"/>
    <w:rsid w:val="005D13C9"/>
    <w:rsid w:val="005D4730"/>
    <w:rsid w:val="005D5A12"/>
    <w:rsid w:val="005D737A"/>
    <w:rsid w:val="005D746C"/>
    <w:rsid w:val="005E0059"/>
    <w:rsid w:val="005E1FD6"/>
    <w:rsid w:val="005E2913"/>
    <w:rsid w:val="005E3C80"/>
    <w:rsid w:val="005E485D"/>
    <w:rsid w:val="005E5AB6"/>
    <w:rsid w:val="005E6627"/>
    <w:rsid w:val="005E6DB3"/>
    <w:rsid w:val="005F3DCF"/>
    <w:rsid w:val="005F60C0"/>
    <w:rsid w:val="0060178C"/>
    <w:rsid w:val="0060255A"/>
    <w:rsid w:val="00604656"/>
    <w:rsid w:val="0060617E"/>
    <w:rsid w:val="00607C52"/>
    <w:rsid w:val="0061084B"/>
    <w:rsid w:val="00612718"/>
    <w:rsid w:val="00612DBF"/>
    <w:rsid w:val="00615AE6"/>
    <w:rsid w:val="00617AD7"/>
    <w:rsid w:val="006228EE"/>
    <w:rsid w:val="00622EF6"/>
    <w:rsid w:val="00630297"/>
    <w:rsid w:val="006306B8"/>
    <w:rsid w:val="00630AC0"/>
    <w:rsid w:val="00631AC0"/>
    <w:rsid w:val="006349D9"/>
    <w:rsid w:val="00642ED9"/>
    <w:rsid w:val="006453BC"/>
    <w:rsid w:val="00645837"/>
    <w:rsid w:val="00645981"/>
    <w:rsid w:val="00645BB7"/>
    <w:rsid w:val="00646EC5"/>
    <w:rsid w:val="006473C9"/>
    <w:rsid w:val="00647AB5"/>
    <w:rsid w:val="00647EDC"/>
    <w:rsid w:val="0065101E"/>
    <w:rsid w:val="00653570"/>
    <w:rsid w:val="0065461E"/>
    <w:rsid w:val="00660EC6"/>
    <w:rsid w:val="006625E9"/>
    <w:rsid w:val="0066333A"/>
    <w:rsid w:val="0066384E"/>
    <w:rsid w:val="00670F1C"/>
    <w:rsid w:val="00670F8D"/>
    <w:rsid w:val="006724E2"/>
    <w:rsid w:val="0067275E"/>
    <w:rsid w:val="00674A6C"/>
    <w:rsid w:val="006770A7"/>
    <w:rsid w:val="006818EE"/>
    <w:rsid w:val="00683959"/>
    <w:rsid w:val="0068546F"/>
    <w:rsid w:val="00685AD3"/>
    <w:rsid w:val="00685F94"/>
    <w:rsid w:val="0068610C"/>
    <w:rsid w:val="00690B70"/>
    <w:rsid w:val="00692087"/>
    <w:rsid w:val="00693A9C"/>
    <w:rsid w:val="00695823"/>
    <w:rsid w:val="006A300D"/>
    <w:rsid w:val="006A32AF"/>
    <w:rsid w:val="006A34BB"/>
    <w:rsid w:val="006A3EB1"/>
    <w:rsid w:val="006A49AC"/>
    <w:rsid w:val="006A72ED"/>
    <w:rsid w:val="006B031D"/>
    <w:rsid w:val="006B19D1"/>
    <w:rsid w:val="006B32DE"/>
    <w:rsid w:val="006B35F9"/>
    <w:rsid w:val="006B7B30"/>
    <w:rsid w:val="006B7B58"/>
    <w:rsid w:val="006C0BF8"/>
    <w:rsid w:val="006C18E9"/>
    <w:rsid w:val="006C29E4"/>
    <w:rsid w:val="006C4782"/>
    <w:rsid w:val="006C5381"/>
    <w:rsid w:val="006C62A7"/>
    <w:rsid w:val="006C79A8"/>
    <w:rsid w:val="006C7EBD"/>
    <w:rsid w:val="006D1235"/>
    <w:rsid w:val="006D1D54"/>
    <w:rsid w:val="006D2349"/>
    <w:rsid w:val="006D33CB"/>
    <w:rsid w:val="006D38CE"/>
    <w:rsid w:val="006D3EF3"/>
    <w:rsid w:val="006D4D64"/>
    <w:rsid w:val="006D637E"/>
    <w:rsid w:val="006E1605"/>
    <w:rsid w:val="006E3625"/>
    <w:rsid w:val="006E3B15"/>
    <w:rsid w:val="006E6267"/>
    <w:rsid w:val="006F3DC0"/>
    <w:rsid w:val="006F4CEE"/>
    <w:rsid w:val="006F53E9"/>
    <w:rsid w:val="006F554F"/>
    <w:rsid w:val="006F641D"/>
    <w:rsid w:val="006F682D"/>
    <w:rsid w:val="007002FF"/>
    <w:rsid w:val="00700480"/>
    <w:rsid w:val="00702E5F"/>
    <w:rsid w:val="00703152"/>
    <w:rsid w:val="00706BA0"/>
    <w:rsid w:val="00713E01"/>
    <w:rsid w:val="00714BBE"/>
    <w:rsid w:val="00714EB3"/>
    <w:rsid w:val="007164C2"/>
    <w:rsid w:val="00716AB4"/>
    <w:rsid w:val="00717613"/>
    <w:rsid w:val="00717647"/>
    <w:rsid w:val="00722838"/>
    <w:rsid w:val="00723285"/>
    <w:rsid w:val="00723349"/>
    <w:rsid w:val="0072730F"/>
    <w:rsid w:val="007302CA"/>
    <w:rsid w:val="007318C3"/>
    <w:rsid w:val="00731D60"/>
    <w:rsid w:val="0073490B"/>
    <w:rsid w:val="00735973"/>
    <w:rsid w:val="00735B5E"/>
    <w:rsid w:val="007374E0"/>
    <w:rsid w:val="00740213"/>
    <w:rsid w:val="00741F94"/>
    <w:rsid w:val="0074201C"/>
    <w:rsid w:val="00742203"/>
    <w:rsid w:val="00742399"/>
    <w:rsid w:val="00743D2B"/>
    <w:rsid w:val="00744319"/>
    <w:rsid w:val="00744FA1"/>
    <w:rsid w:val="00744FE9"/>
    <w:rsid w:val="0074756D"/>
    <w:rsid w:val="007478CC"/>
    <w:rsid w:val="0075064A"/>
    <w:rsid w:val="00754137"/>
    <w:rsid w:val="007544C0"/>
    <w:rsid w:val="00754638"/>
    <w:rsid w:val="00755202"/>
    <w:rsid w:val="00756BF8"/>
    <w:rsid w:val="00757920"/>
    <w:rsid w:val="00762E33"/>
    <w:rsid w:val="00763B1C"/>
    <w:rsid w:val="007645B9"/>
    <w:rsid w:val="00765AB4"/>
    <w:rsid w:val="00765C06"/>
    <w:rsid w:val="007671B2"/>
    <w:rsid w:val="00772724"/>
    <w:rsid w:val="00772FFD"/>
    <w:rsid w:val="0077566A"/>
    <w:rsid w:val="0078047C"/>
    <w:rsid w:val="00781F27"/>
    <w:rsid w:val="00782204"/>
    <w:rsid w:val="007850B5"/>
    <w:rsid w:val="00787089"/>
    <w:rsid w:val="00790137"/>
    <w:rsid w:val="00795890"/>
    <w:rsid w:val="0079636B"/>
    <w:rsid w:val="007A16FA"/>
    <w:rsid w:val="007A3B14"/>
    <w:rsid w:val="007A5A2E"/>
    <w:rsid w:val="007B39E4"/>
    <w:rsid w:val="007B458B"/>
    <w:rsid w:val="007B5B7B"/>
    <w:rsid w:val="007B63B7"/>
    <w:rsid w:val="007B6B75"/>
    <w:rsid w:val="007C0467"/>
    <w:rsid w:val="007C672F"/>
    <w:rsid w:val="007C6BBC"/>
    <w:rsid w:val="007C774B"/>
    <w:rsid w:val="007C7859"/>
    <w:rsid w:val="007D0790"/>
    <w:rsid w:val="007D0DB4"/>
    <w:rsid w:val="007D1034"/>
    <w:rsid w:val="007D16C6"/>
    <w:rsid w:val="007D19B4"/>
    <w:rsid w:val="007D7E96"/>
    <w:rsid w:val="007D7EAD"/>
    <w:rsid w:val="007E03FE"/>
    <w:rsid w:val="007E30F0"/>
    <w:rsid w:val="007E3C3B"/>
    <w:rsid w:val="007E7800"/>
    <w:rsid w:val="007E7ADD"/>
    <w:rsid w:val="007F0C3E"/>
    <w:rsid w:val="007F2B90"/>
    <w:rsid w:val="007F5D33"/>
    <w:rsid w:val="00800690"/>
    <w:rsid w:val="008011C1"/>
    <w:rsid w:val="0080338C"/>
    <w:rsid w:val="00803760"/>
    <w:rsid w:val="00804E88"/>
    <w:rsid w:val="00807A17"/>
    <w:rsid w:val="00810FAA"/>
    <w:rsid w:val="00812734"/>
    <w:rsid w:val="0081311C"/>
    <w:rsid w:val="00820C4E"/>
    <w:rsid w:val="00820EF8"/>
    <w:rsid w:val="0082217F"/>
    <w:rsid w:val="008250B2"/>
    <w:rsid w:val="00825D3D"/>
    <w:rsid w:val="00831A4C"/>
    <w:rsid w:val="0083226D"/>
    <w:rsid w:val="00833356"/>
    <w:rsid w:val="00833BD4"/>
    <w:rsid w:val="00834177"/>
    <w:rsid w:val="00834F6B"/>
    <w:rsid w:val="00840600"/>
    <w:rsid w:val="00841E62"/>
    <w:rsid w:val="00844C8F"/>
    <w:rsid w:val="008458D5"/>
    <w:rsid w:val="008471E0"/>
    <w:rsid w:val="00850DD6"/>
    <w:rsid w:val="00851957"/>
    <w:rsid w:val="00854BB0"/>
    <w:rsid w:val="008550A9"/>
    <w:rsid w:val="008551ED"/>
    <w:rsid w:val="0085550D"/>
    <w:rsid w:val="00857314"/>
    <w:rsid w:val="0085773B"/>
    <w:rsid w:val="00860A92"/>
    <w:rsid w:val="00861367"/>
    <w:rsid w:val="0086236E"/>
    <w:rsid w:val="00863033"/>
    <w:rsid w:val="00866BA5"/>
    <w:rsid w:val="00867B4E"/>
    <w:rsid w:val="00870603"/>
    <w:rsid w:val="00871853"/>
    <w:rsid w:val="0087403A"/>
    <w:rsid w:val="00874144"/>
    <w:rsid w:val="00875712"/>
    <w:rsid w:val="00875C35"/>
    <w:rsid w:val="00877161"/>
    <w:rsid w:val="00877D45"/>
    <w:rsid w:val="00883CFB"/>
    <w:rsid w:val="00887F25"/>
    <w:rsid w:val="00890427"/>
    <w:rsid w:val="0089173B"/>
    <w:rsid w:val="00892258"/>
    <w:rsid w:val="008929CA"/>
    <w:rsid w:val="0089464D"/>
    <w:rsid w:val="00896DEE"/>
    <w:rsid w:val="00897658"/>
    <w:rsid w:val="008A25BE"/>
    <w:rsid w:val="008A3B25"/>
    <w:rsid w:val="008A4874"/>
    <w:rsid w:val="008A4BEE"/>
    <w:rsid w:val="008A53CC"/>
    <w:rsid w:val="008B0478"/>
    <w:rsid w:val="008B180B"/>
    <w:rsid w:val="008B2F66"/>
    <w:rsid w:val="008B4744"/>
    <w:rsid w:val="008B7983"/>
    <w:rsid w:val="008C04C5"/>
    <w:rsid w:val="008C0D7A"/>
    <w:rsid w:val="008C1A96"/>
    <w:rsid w:val="008C2593"/>
    <w:rsid w:val="008C50B0"/>
    <w:rsid w:val="008C5FC1"/>
    <w:rsid w:val="008C737F"/>
    <w:rsid w:val="008D025E"/>
    <w:rsid w:val="008D123F"/>
    <w:rsid w:val="008D30B4"/>
    <w:rsid w:val="008D4487"/>
    <w:rsid w:val="008D4B15"/>
    <w:rsid w:val="008D4D17"/>
    <w:rsid w:val="008E2B18"/>
    <w:rsid w:val="008E3898"/>
    <w:rsid w:val="008E390E"/>
    <w:rsid w:val="008E3DBC"/>
    <w:rsid w:val="008E5EA8"/>
    <w:rsid w:val="008E7C66"/>
    <w:rsid w:val="008E7EA4"/>
    <w:rsid w:val="008F509D"/>
    <w:rsid w:val="008F6BD4"/>
    <w:rsid w:val="00900F8D"/>
    <w:rsid w:val="00901400"/>
    <w:rsid w:val="00902124"/>
    <w:rsid w:val="00902AFA"/>
    <w:rsid w:val="00904FB6"/>
    <w:rsid w:val="0090642B"/>
    <w:rsid w:val="00910B8E"/>
    <w:rsid w:val="0091158A"/>
    <w:rsid w:val="0091168F"/>
    <w:rsid w:val="00911A31"/>
    <w:rsid w:val="00915A5C"/>
    <w:rsid w:val="009167D0"/>
    <w:rsid w:val="0092030F"/>
    <w:rsid w:val="009211D5"/>
    <w:rsid w:val="00921C65"/>
    <w:rsid w:val="0092568A"/>
    <w:rsid w:val="00925EDA"/>
    <w:rsid w:val="009266B0"/>
    <w:rsid w:val="00927134"/>
    <w:rsid w:val="00932423"/>
    <w:rsid w:val="00932A30"/>
    <w:rsid w:val="00932FE5"/>
    <w:rsid w:val="00936486"/>
    <w:rsid w:val="00942968"/>
    <w:rsid w:val="00942E53"/>
    <w:rsid w:val="00946CBF"/>
    <w:rsid w:val="0094729A"/>
    <w:rsid w:val="0095089A"/>
    <w:rsid w:val="0095196E"/>
    <w:rsid w:val="00951EFA"/>
    <w:rsid w:val="00961B47"/>
    <w:rsid w:val="00963055"/>
    <w:rsid w:val="00963E52"/>
    <w:rsid w:val="00965AEA"/>
    <w:rsid w:val="0096698F"/>
    <w:rsid w:val="009669FF"/>
    <w:rsid w:val="00967CFE"/>
    <w:rsid w:val="00971A65"/>
    <w:rsid w:val="009722A9"/>
    <w:rsid w:val="00973E33"/>
    <w:rsid w:val="00974DB8"/>
    <w:rsid w:val="009750DC"/>
    <w:rsid w:val="009772CA"/>
    <w:rsid w:val="0098379A"/>
    <w:rsid w:val="00984E9D"/>
    <w:rsid w:val="00984ECF"/>
    <w:rsid w:val="009852FA"/>
    <w:rsid w:val="00986DB2"/>
    <w:rsid w:val="00990E3C"/>
    <w:rsid w:val="0099168A"/>
    <w:rsid w:val="0099292B"/>
    <w:rsid w:val="00993FFA"/>
    <w:rsid w:val="00994223"/>
    <w:rsid w:val="00994A0B"/>
    <w:rsid w:val="00994AC6"/>
    <w:rsid w:val="0099564B"/>
    <w:rsid w:val="00995791"/>
    <w:rsid w:val="009957FC"/>
    <w:rsid w:val="00995DF9"/>
    <w:rsid w:val="00996644"/>
    <w:rsid w:val="009A0C6C"/>
    <w:rsid w:val="009A120C"/>
    <w:rsid w:val="009A15D5"/>
    <w:rsid w:val="009A66B9"/>
    <w:rsid w:val="009B193B"/>
    <w:rsid w:val="009B2476"/>
    <w:rsid w:val="009B53AD"/>
    <w:rsid w:val="009B5CC8"/>
    <w:rsid w:val="009B7204"/>
    <w:rsid w:val="009B7496"/>
    <w:rsid w:val="009C04F8"/>
    <w:rsid w:val="009C0CC8"/>
    <w:rsid w:val="009C2F34"/>
    <w:rsid w:val="009C32DD"/>
    <w:rsid w:val="009C4526"/>
    <w:rsid w:val="009C53A2"/>
    <w:rsid w:val="009C7D7B"/>
    <w:rsid w:val="009D2AB4"/>
    <w:rsid w:val="009D4C93"/>
    <w:rsid w:val="009D6B1C"/>
    <w:rsid w:val="009F325B"/>
    <w:rsid w:val="009F653E"/>
    <w:rsid w:val="009F6EB7"/>
    <w:rsid w:val="009F79B3"/>
    <w:rsid w:val="009F7CB0"/>
    <w:rsid w:val="00A0047E"/>
    <w:rsid w:val="00A00F64"/>
    <w:rsid w:val="00A01B41"/>
    <w:rsid w:val="00A02024"/>
    <w:rsid w:val="00A03BF5"/>
    <w:rsid w:val="00A05738"/>
    <w:rsid w:val="00A06FCC"/>
    <w:rsid w:val="00A1086C"/>
    <w:rsid w:val="00A11754"/>
    <w:rsid w:val="00A12774"/>
    <w:rsid w:val="00A132B7"/>
    <w:rsid w:val="00A16002"/>
    <w:rsid w:val="00A16BCB"/>
    <w:rsid w:val="00A2099F"/>
    <w:rsid w:val="00A20B40"/>
    <w:rsid w:val="00A20E83"/>
    <w:rsid w:val="00A219B6"/>
    <w:rsid w:val="00A22163"/>
    <w:rsid w:val="00A261E9"/>
    <w:rsid w:val="00A3014D"/>
    <w:rsid w:val="00A309BB"/>
    <w:rsid w:val="00A32C0A"/>
    <w:rsid w:val="00A334A8"/>
    <w:rsid w:val="00A348CE"/>
    <w:rsid w:val="00A3635B"/>
    <w:rsid w:val="00A41153"/>
    <w:rsid w:val="00A41F0D"/>
    <w:rsid w:val="00A4258D"/>
    <w:rsid w:val="00A43D0A"/>
    <w:rsid w:val="00A44153"/>
    <w:rsid w:val="00A44CE1"/>
    <w:rsid w:val="00A45E52"/>
    <w:rsid w:val="00A45EE3"/>
    <w:rsid w:val="00A51141"/>
    <w:rsid w:val="00A52391"/>
    <w:rsid w:val="00A53408"/>
    <w:rsid w:val="00A54F77"/>
    <w:rsid w:val="00A5701D"/>
    <w:rsid w:val="00A57B36"/>
    <w:rsid w:val="00A60332"/>
    <w:rsid w:val="00A62BC1"/>
    <w:rsid w:val="00A646FA"/>
    <w:rsid w:val="00A6657A"/>
    <w:rsid w:val="00A66F0F"/>
    <w:rsid w:val="00A67D12"/>
    <w:rsid w:val="00A7400C"/>
    <w:rsid w:val="00A756DF"/>
    <w:rsid w:val="00A765D8"/>
    <w:rsid w:val="00A81A96"/>
    <w:rsid w:val="00A83027"/>
    <w:rsid w:val="00A914CF"/>
    <w:rsid w:val="00A91AAC"/>
    <w:rsid w:val="00A92384"/>
    <w:rsid w:val="00A944F9"/>
    <w:rsid w:val="00AA03C4"/>
    <w:rsid w:val="00AA1AA4"/>
    <w:rsid w:val="00AA2989"/>
    <w:rsid w:val="00AA2B8C"/>
    <w:rsid w:val="00AA7CA3"/>
    <w:rsid w:val="00AB13C3"/>
    <w:rsid w:val="00AB52CB"/>
    <w:rsid w:val="00AC22AE"/>
    <w:rsid w:val="00AC6E3D"/>
    <w:rsid w:val="00AC7047"/>
    <w:rsid w:val="00AD00C0"/>
    <w:rsid w:val="00AD249A"/>
    <w:rsid w:val="00AD2A6D"/>
    <w:rsid w:val="00AD344A"/>
    <w:rsid w:val="00AD411C"/>
    <w:rsid w:val="00AD4D60"/>
    <w:rsid w:val="00AD6C55"/>
    <w:rsid w:val="00AD717D"/>
    <w:rsid w:val="00AE0EB4"/>
    <w:rsid w:val="00AE3527"/>
    <w:rsid w:val="00AE42F3"/>
    <w:rsid w:val="00AE6BF1"/>
    <w:rsid w:val="00AE715E"/>
    <w:rsid w:val="00AF00A4"/>
    <w:rsid w:val="00AF4415"/>
    <w:rsid w:val="00AF6C59"/>
    <w:rsid w:val="00B02C03"/>
    <w:rsid w:val="00B034B5"/>
    <w:rsid w:val="00B03F8F"/>
    <w:rsid w:val="00B06556"/>
    <w:rsid w:val="00B065F1"/>
    <w:rsid w:val="00B0677D"/>
    <w:rsid w:val="00B12B91"/>
    <w:rsid w:val="00B15429"/>
    <w:rsid w:val="00B1661A"/>
    <w:rsid w:val="00B170C2"/>
    <w:rsid w:val="00B209CD"/>
    <w:rsid w:val="00B22B38"/>
    <w:rsid w:val="00B2484D"/>
    <w:rsid w:val="00B3139C"/>
    <w:rsid w:val="00B336C8"/>
    <w:rsid w:val="00B3372F"/>
    <w:rsid w:val="00B33A3D"/>
    <w:rsid w:val="00B33C30"/>
    <w:rsid w:val="00B341B8"/>
    <w:rsid w:val="00B3515B"/>
    <w:rsid w:val="00B35264"/>
    <w:rsid w:val="00B366F3"/>
    <w:rsid w:val="00B36D9A"/>
    <w:rsid w:val="00B44353"/>
    <w:rsid w:val="00B447BE"/>
    <w:rsid w:val="00B47628"/>
    <w:rsid w:val="00B52183"/>
    <w:rsid w:val="00B53D54"/>
    <w:rsid w:val="00B54AC6"/>
    <w:rsid w:val="00B54B06"/>
    <w:rsid w:val="00B54B12"/>
    <w:rsid w:val="00B54FFC"/>
    <w:rsid w:val="00B566BC"/>
    <w:rsid w:val="00B57FDD"/>
    <w:rsid w:val="00B60C28"/>
    <w:rsid w:val="00B60E90"/>
    <w:rsid w:val="00B63BC7"/>
    <w:rsid w:val="00B65AC7"/>
    <w:rsid w:val="00B65DC7"/>
    <w:rsid w:val="00B73F9A"/>
    <w:rsid w:val="00B74B5A"/>
    <w:rsid w:val="00B76A5F"/>
    <w:rsid w:val="00B81DB1"/>
    <w:rsid w:val="00B82007"/>
    <w:rsid w:val="00B82885"/>
    <w:rsid w:val="00B8474E"/>
    <w:rsid w:val="00B86B92"/>
    <w:rsid w:val="00B870C7"/>
    <w:rsid w:val="00B874B6"/>
    <w:rsid w:val="00B90473"/>
    <w:rsid w:val="00B913EF"/>
    <w:rsid w:val="00B91C62"/>
    <w:rsid w:val="00B93328"/>
    <w:rsid w:val="00B948B6"/>
    <w:rsid w:val="00B956C2"/>
    <w:rsid w:val="00B96577"/>
    <w:rsid w:val="00BA59DB"/>
    <w:rsid w:val="00BA608F"/>
    <w:rsid w:val="00BA775E"/>
    <w:rsid w:val="00BB079F"/>
    <w:rsid w:val="00BB0F76"/>
    <w:rsid w:val="00BB2F25"/>
    <w:rsid w:val="00BB442E"/>
    <w:rsid w:val="00BB45F7"/>
    <w:rsid w:val="00BB53A2"/>
    <w:rsid w:val="00BB68E0"/>
    <w:rsid w:val="00BC1444"/>
    <w:rsid w:val="00BC2930"/>
    <w:rsid w:val="00BC43F0"/>
    <w:rsid w:val="00BC51B2"/>
    <w:rsid w:val="00BC65E7"/>
    <w:rsid w:val="00BC6ADB"/>
    <w:rsid w:val="00BC7993"/>
    <w:rsid w:val="00BD2710"/>
    <w:rsid w:val="00BD31AA"/>
    <w:rsid w:val="00BD52A0"/>
    <w:rsid w:val="00BD7227"/>
    <w:rsid w:val="00BE1340"/>
    <w:rsid w:val="00BE6747"/>
    <w:rsid w:val="00BE6E62"/>
    <w:rsid w:val="00BE7386"/>
    <w:rsid w:val="00BF3D21"/>
    <w:rsid w:val="00BF4EA8"/>
    <w:rsid w:val="00BF726E"/>
    <w:rsid w:val="00C0585E"/>
    <w:rsid w:val="00C06060"/>
    <w:rsid w:val="00C072FF"/>
    <w:rsid w:val="00C07739"/>
    <w:rsid w:val="00C150C7"/>
    <w:rsid w:val="00C20AB8"/>
    <w:rsid w:val="00C20F88"/>
    <w:rsid w:val="00C21B83"/>
    <w:rsid w:val="00C23FAE"/>
    <w:rsid w:val="00C2585E"/>
    <w:rsid w:val="00C27767"/>
    <w:rsid w:val="00C27AAB"/>
    <w:rsid w:val="00C31C0E"/>
    <w:rsid w:val="00C32323"/>
    <w:rsid w:val="00C32602"/>
    <w:rsid w:val="00C34833"/>
    <w:rsid w:val="00C34910"/>
    <w:rsid w:val="00C34A36"/>
    <w:rsid w:val="00C369C9"/>
    <w:rsid w:val="00C3777B"/>
    <w:rsid w:val="00C404C5"/>
    <w:rsid w:val="00C44720"/>
    <w:rsid w:val="00C45D03"/>
    <w:rsid w:val="00C477EA"/>
    <w:rsid w:val="00C50B25"/>
    <w:rsid w:val="00C523E1"/>
    <w:rsid w:val="00C536B8"/>
    <w:rsid w:val="00C56D92"/>
    <w:rsid w:val="00C6110F"/>
    <w:rsid w:val="00C61218"/>
    <w:rsid w:val="00C7152D"/>
    <w:rsid w:val="00C729E7"/>
    <w:rsid w:val="00C75B4A"/>
    <w:rsid w:val="00C81AF9"/>
    <w:rsid w:val="00C823AA"/>
    <w:rsid w:val="00C8245E"/>
    <w:rsid w:val="00C85BB0"/>
    <w:rsid w:val="00C86147"/>
    <w:rsid w:val="00C866DF"/>
    <w:rsid w:val="00C87758"/>
    <w:rsid w:val="00C90A2A"/>
    <w:rsid w:val="00C90E3B"/>
    <w:rsid w:val="00C92517"/>
    <w:rsid w:val="00C928BB"/>
    <w:rsid w:val="00C9360C"/>
    <w:rsid w:val="00C9378C"/>
    <w:rsid w:val="00C94DBE"/>
    <w:rsid w:val="00C94F4C"/>
    <w:rsid w:val="00C95448"/>
    <w:rsid w:val="00C95908"/>
    <w:rsid w:val="00CA073E"/>
    <w:rsid w:val="00CA12F0"/>
    <w:rsid w:val="00CA4F6E"/>
    <w:rsid w:val="00CB02E3"/>
    <w:rsid w:val="00CB0FD0"/>
    <w:rsid w:val="00CB2653"/>
    <w:rsid w:val="00CB2835"/>
    <w:rsid w:val="00CB2D2C"/>
    <w:rsid w:val="00CB4200"/>
    <w:rsid w:val="00CB5139"/>
    <w:rsid w:val="00CB57AA"/>
    <w:rsid w:val="00CB6161"/>
    <w:rsid w:val="00CB73BD"/>
    <w:rsid w:val="00CC0878"/>
    <w:rsid w:val="00CC6A38"/>
    <w:rsid w:val="00CD6FFF"/>
    <w:rsid w:val="00CD71A4"/>
    <w:rsid w:val="00CD7A23"/>
    <w:rsid w:val="00CE099B"/>
    <w:rsid w:val="00CE1BA6"/>
    <w:rsid w:val="00CE215C"/>
    <w:rsid w:val="00CE35F5"/>
    <w:rsid w:val="00CE58F7"/>
    <w:rsid w:val="00CE5EE2"/>
    <w:rsid w:val="00CF0DBB"/>
    <w:rsid w:val="00CF1077"/>
    <w:rsid w:val="00CF14FF"/>
    <w:rsid w:val="00CF156C"/>
    <w:rsid w:val="00CF1F04"/>
    <w:rsid w:val="00CF303C"/>
    <w:rsid w:val="00CF34DC"/>
    <w:rsid w:val="00CF45D3"/>
    <w:rsid w:val="00CF6AB8"/>
    <w:rsid w:val="00CF74B3"/>
    <w:rsid w:val="00D114B4"/>
    <w:rsid w:val="00D11AA1"/>
    <w:rsid w:val="00D14315"/>
    <w:rsid w:val="00D14DBD"/>
    <w:rsid w:val="00D15AB6"/>
    <w:rsid w:val="00D15DAF"/>
    <w:rsid w:val="00D16C7F"/>
    <w:rsid w:val="00D273B6"/>
    <w:rsid w:val="00D2765C"/>
    <w:rsid w:val="00D369CE"/>
    <w:rsid w:val="00D378C6"/>
    <w:rsid w:val="00D40A2D"/>
    <w:rsid w:val="00D41410"/>
    <w:rsid w:val="00D42133"/>
    <w:rsid w:val="00D43AA5"/>
    <w:rsid w:val="00D51D88"/>
    <w:rsid w:val="00D527C0"/>
    <w:rsid w:val="00D52B25"/>
    <w:rsid w:val="00D52F21"/>
    <w:rsid w:val="00D54C22"/>
    <w:rsid w:val="00D573FC"/>
    <w:rsid w:val="00D5787C"/>
    <w:rsid w:val="00D60131"/>
    <w:rsid w:val="00D60F61"/>
    <w:rsid w:val="00D61687"/>
    <w:rsid w:val="00D61CEA"/>
    <w:rsid w:val="00D61F43"/>
    <w:rsid w:val="00D6302A"/>
    <w:rsid w:val="00D64756"/>
    <w:rsid w:val="00D65EB9"/>
    <w:rsid w:val="00D662CC"/>
    <w:rsid w:val="00D706AF"/>
    <w:rsid w:val="00D7525D"/>
    <w:rsid w:val="00D7632E"/>
    <w:rsid w:val="00D76F69"/>
    <w:rsid w:val="00D77C35"/>
    <w:rsid w:val="00D82922"/>
    <w:rsid w:val="00D84E99"/>
    <w:rsid w:val="00D87190"/>
    <w:rsid w:val="00D90779"/>
    <w:rsid w:val="00D913A9"/>
    <w:rsid w:val="00D91760"/>
    <w:rsid w:val="00D91C9B"/>
    <w:rsid w:val="00D91E45"/>
    <w:rsid w:val="00D9332A"/>
    <w:rsid w:val="00D940C2"/>
    <w:rsid w:val="00D95A0B"/>
    <w:rsid w:val="00D95B6C"/>
    <w:rsid w:val="00D9697B"/>
    <w:rsid w:val="00D96F43"/>
    <w:rsid w:val="00DA0986"/>
    <w:rsid w:val="00DA2351"/>
    <w:rsid w:val="00DA50DE"/>
    <w:rsid w:val="00DA63C8"/>
    <w:rsid w:val="00DB04B3"/>
    <w:rsid w:val="00DB1707"/>
    <w:rsid w:val="00DB2538"/>
    <w:rsid w:val="00DB2C93"/>
    <w:rsid w:val="00DB74A8"/>
    <w:rsid w:val="00DC0004"/>
    <w:rsid w:val="00DC1D14"/>
    <w:rsid w:val="00DC22D6"/>
    <w:rsid w:val="00DC4911"/>
    <w:rsid w:val="00DC64B4"/>
    <w:rsid w:val="00DC7703"/>
    <w:rsid w:val="00DC7B1C"/>
    <w:rsid w:val="00DD63FD"/>
    <w:rsid w:val="00DE01A4"/>
    <w:rsid w:val="00DE1E81"/>
    <w:rsid w:val="00DE1EC0"/>
    <w:rsid w:val="00DE3AE5"/>
    <w:rsid w:val="00DE40ED"/>
    <w:rsid w:val="00DE6462"/>
    <w:rsid w:val="00DE6FDE"/>
    <w:rsid w:val="00DF25AD"/>
    <w:rsid w:val="00DF3309"/>
    <w:rsid w:val="00DF3950"/>
    <w:rsid w:val="00DF5D33"/>
    <w:rsid w:val="00DF7352"/>
    <w:rsid w:val="00E013D2"/>
    <w:rsid w:val="00E01EED"/>
    <w:rsid w:val="00E0462E"/>
    <w:rsid w:val="00E047F5"/>
    <w:rsid w:val="00E1103A"/>
    <w:rsid w:val="00E146E1"/>
    <w:rsid w:val="00E221D4"/>
    <w:rsid w:val="00E22FC5"/>
    <w:rsid w:val="00E233F8"/>
    <w:rsid w:val="00E262B6"/>
    <w:rsid w:val="00E26805"/>
    <w:rsid w:val="00E32B91"/>
    <w:rsid w:val="00E34EAD"/>
    <w:rsid w:val="00E37B04"/>
    <w:rsid w:val="00E422F8"/>
    <w:rsid w:val="00E44870"/>
    <w:rsid w:val="00E45809"/>
    <w:rsid w:val="00E458F0"/>
    <w:rsid w:val="00E4658D"/>
    <w:rsid w:val="00E469C3"/>
    <w:rsid w:val="00E50EEE"/>
    <w:rsid w:val="00E5284C"/>
    <w:rsid w:val="00E53A97"/>
    <w:rsid w:val="00E56DE0"/>
    <w:rsid w:val="00E5749F"/>
    <w:rsid w:val="00E61392"/>
    <w:rsid w:val="00E630C3"/>
    <w:rsid w:val="00E66361"/>
    <w:rsid w:val="00E672E7"/>
    <w:rsid w:val="00E67E52"/>
    <w:rsid w:val="00E72763"/>
    <w:rsid w:val="00E72C69"/>
    <w:rsid w:val="00E73814"/>
    <w:rsid w:val="00E7587A"/>
    <w:rsid w:val="00E762E2"/>
    <w:rsid w:val="00E7799E"/>
    <w:rsid w:val="00E814E4"/>
    <w:rsid w:val="00E816FD"/>
    <w:rsid w:val="00E85623"/>
    <w:rsid w:val="00E9054D"/>
    <w:rsid w:val="00E90F0D"/>
    <w:rsid w:val="00E927BB"/>
    <w:rsid w:val="00E96062"/>
    <w:rsid w:val="00E966BB"/>
    <w:rsid w:val="00E96E2B"/>
    <w:rsid w:val="00E97D66"/>
    <w:rsid w:val="00EA3AA2"/>
    <w:rsid w:val="00EA48F0"/>
    <w:rsid w:val="00EA6838"/>
    <w:rsid w:val="00EA719E"/>
    <w:rsid w:val="00EA77A1"/>
    <w:rsid w:val="00EC082E"/>
    <w:rsid w:val="00EC140A"/>
    <w:rsid w:val="00EC69D9"/>
    <w:rsid w:val="00EC7B2A"/>
    <w:rsid w:val="00ED0155"/>
    <w:rsid w:val="00ED03FE"/>
    <w:rsid w:val="00ED2AA8"/>
    <w:rsid w:val="00ED6A0D"/>
    <w:rsid w:val="00ED6B6E"/>
    <w:rsid w:val="00EE00D2"/>
    <w:rsid w:val="00EE2A91"/>
    <w:rsid w:val="00EE3513"/>
    <w:rsid w:val="00EE5412"/>
    <w:rsid w:val="00EE7C7A"/>
    <w:rsid w:val="00EF1D34"/>
    <w:rsid w:val="00EF1F90"/>
    <w:rsid w:val="00EF2BA2"/>
    <w:rsid w:val="00EF386E"/>
    <w:rsid w:val="00EF38F2"/>
    <w:rsid w:val="00EF5A0E"/>
    <w:rsid w:val="00EF6CC0"/>
    <w:rsid w:val="00EF6D38"/>
    <w:rsid w:val="00EF723B"/>
    <w:rsid w:val="00EF7934"/>
    <w:rsid w:val="00F04517"/>
    <w:rsid w:val="00F047FD"/>
    <w:rsid w:val="00F0511E"/>
    <w:rsid w:val="00F0771F"/>
    <w:rsid w:val="00F078F3"/>
    <w:rsid w:val="00F07FD6"/>
    <w:rsid w:val="00F10809"/>
    <w:rsid w:val="00F12BE3"/>
    <w:rsid w:val="00F13917"/>
    <w:rsid w:val="00F13FDC"/>
    <w:rsid w:val="00F21EFC"/>
    <w:rsid w:val="00F24154"/>
    <w:rsid w:val="00F257FE"/>
    <w:rsid w:val="00F259F1"/>
    <w:rsid w:val="00F265D0"/>
    <w:rsid w:val="00F26629"/>
    <w:rsid w:val="00F272C7"/>
    <w:rsid w:val="00F30E57"/>
    <w:rsid w:val="00F31A8F"/>
    <w:rsid w:val="00F325C5"/>
    <w:rsid w:val="00F32CCC"/>
    <w:rsid w:val="00F40F79"/>
    <w:rsid w:val="00F43F93"/>
    <w:rsid w:val="00F4707B"/>
    <w:rsid w:val="00F56F37"/>
    <w:rsid w:val="00F572E5"/>
    <w:rsid w:val="00F60A89"/>
    <w:rsid w:val="00F629C1"/>
    <w:rsid w:val="00F64EB0"/>
    <w:rsid w:val="00F670DC"/>
    <w:rsid w:val="00F7572B"/>
    <w:rsid w:val="00F75F08"/>
    <w:rsid w:val="00F76149"/>
    <w:rsid w:val="00F862A8"/>
    <w:rsid w:val="00F8658A"/>
    <w:rsid w:val="00F87DBD"/>
    <w:rsid w:val="00F87E8F"/>
    <w:rsid w:val="00F93B3F"/>
    <w:rsid w:val="00F95F91"/>
    <w:rsid w:val="00FA0D6E"/>
    <w:rsid w:val="00FA1DCA"/>
    <w:rsid w:val="00FA4EA8"/>
    <w:rsid w:val="00FA6959"/>
    <w:rsid w:val="00FB028E"/>
    <w:rsid w:val="00FB139E"/>
    <w:rsid w:val="00FB2E85"/>
    <w:rsid w:val="00FB3BD9"/>
    <w:rsid w:val="00FB3C56"/>
    <w:rsid w:val="00FB5233"/>
    <w:rsid w:val="00FB7B47"/>
    <w:rsid w:val="00FC13C0"/>
    <w:rsid w:val="00FC30B4"/>
    <w:rsid w:val="00FC319C"/>
    <w:rsid w:val="00FC41A7"/>
    <w:rsid w:val="00FC6397"/>
    <w:rsid w:val="00FD0400"/>
    <w:rsid w:val="00FD217D"/>
    <w:rsid w:val="00FD419B"/>
    <w:rsid w:val="00FD7086"/>
    <w:rsid w:val="00FE2650"/>
    <w:rsid w:val="00FE53DF"/>
    <w:rsid w:val="00FE571F"/>
    <w:rsid w:val="00FE7C4E"/>
    <w:rsid w:val="00FF0A0C"/>
    <w:rsid w:val="00FF1176"/>
    <w:rsid w:val="00FF3029"/>
    <w:rsid w:val="00FF7D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8C1A96"/>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E35F5"/>
    <w:rPr>
      <w:color w:val="0000FF"/>
      <w:u w:val="single"/>
    </w:rPr>
  </w:style>
  <w:style w:type="character" w:customStyle="1" w:styleId="apple-converted-space">
    <w:name w:val="apple-converted-space"/>
    <w:basedOn w:val="Fuentedeprrafopredeter"/>
    <w:rsid w:val="00AD6C55"/>
  </w:style>
  <w:style w:type="character" w:styleId="Refdenotaalpie">
    <w:name w:val="footnote reference"/>
    <w:basedOn w:val="Fuentedeprrafopredeter"/>
    <w:uiPriority w:val="99"/>
    <w:unhideWhenUsed/>
    <w:rsid w:val="00054B3F"/>
  </w:style>
  <w:style w:type="paragraph" w:styleId="NormalWeb">
    <w:name w:val="Normal (Web)"/>
    <w:basedOn w:val="Normal"/>
    <w:uiPriority w:val="99"/>
    <w:unhideWhenUsed/>
    <w:rsid w:val="00117894"/>
    <w:pPr>
      <w:spacing w:before="100" w:beforeAutospacing="1" w:after="100" w:afterAutospacing="1"/>
    </w:pPr>
  </w:style>
  <w:style w:type="character" w:styleId="Textoennegrita">
    <w:name w:val="Strong"/>
    <w:uiPriority w:val="22"/>
    <w:qFormat/>
    <w:rsid w:val="00EF38F2"/>
    <w:rPr>
      <w:b/>
      <w:bCs/>
    </w:rPr>
  </w:style>
  <w:style w:type="character" w:customStyle="1" w:styleId="Ttulo1Car">
    <w:name w:val="Título 1 Car"/>
    <w:link w:val="Ttulo1"/>
    <w:uiPriority w:val="9"/>
    <w:rsid w:val="008C1A96"/>
    <w:rPr>
      <w:b/>
      <w:bCs/>
      <w:kern w:val="36"/>
      <w:sz w:val="48"/>
      <w:szCs w:val="48"/>
    </w:rPr>
  </w:style>
  <w:style w:type="paragraph" w:customStyle="1" w:styleId="Default">
    <w:name w:val="Default"/>
    <w:rsid w:val="00084B22"/>
    <w:pPr>
      <w:autoSpaceDE w:val="0"/>
      <w:autoSpaceDN w:val="0"/>
      <w:adjustRightInd w:val="0"/>
    </w:pPr>
    <w:rPr>
      <w:rFonts w:ascii="Arial" w:eastAsia="Calibri" w:hAnsi="Arial" w:cs="Arial"/>
      <w:color w:val="000000"/>
      <w:sz w:val="24"/>
      <w:szCs w:val="24"/>
      <w:lang w:val="es-CO" w:eastAsia="en-US"/>
    </w:rPr>
  </w:style>
  <w:style w:type="paragraph" w:styleId="Prrafodelista">
    <w:name w:val="List Paragraph"/>
    <w:basedOn w:val="Normal"/>
    <w:uiPriority w:val="34"/>
    <w:qFormat/>
    <w:rsid w:val="00084B22"/>
    <w:pPr>
      <w:spacing w:after="200" w:line="276" w:lineRule="auto"/>
      <w:ind w:left="720"/>
      <w:contextualSpacing/>
    </w:pPr>
    <w:rPr>
      <w:rFonts w:ascii="Calibri" w:eastAsia="Calibri" w:hAnsi="Calibri"/>
      <w:sz w:val="22"/>
      <w:szCs w:val="22"/>
      <w:lang w:val="es-CO" w:eastAsia="en-US"/>
    </w:rPr>
  </w:style>
  <w:style w:type="paragraph" w:styleId="Textonotapie">
    <w:name w:val="footnote text"/>
    <w:basedOn w:val="Normal"/>
    <w:link w:val="TextonotapieCar"/>
    <w:uiPriority w:val="99"/>
    <w:unhideWhenUsed/>
    <w:rsid w:val="00084B22"/>
    <w:rPr>
      <w:rFonts w:ascii="Calibri" w:eastAsia="Calibri" w:hAnsi="Calibri"/>
      <w:sz w:val="20"/>
      <w:szCs w:val="20"/>
      <w:lang w:val="es-CO" w:eastAsia="en-US"/>
    </w:rPr>
  </w:style>
  <w:style w:type="character" w:customStyle="1" w:styleId="TextonotapieCar">
    <w:name w:val="Texto nota pie Car"/>
    <w:link w:val="Textonotapie"/>
    <w:uiPriority w:val="99"/>
    <w:rsid w:val="00084B22"/>
    <w:rPr>
      <w:rFonts w:ascii="Calibri" w:eastAsia="Calibri" w:hAnsi="Calibri"/>
      <w:lang w:eastAsia="en-US"/>
    </w:rPr>
  </w:style>
  <w:style w:type="paragraph" w:styleId="Textodeglobo">
    <w:name w:val="Balloon Text"/>
    <w:basedOn w:val="Normal"/>
    <w:link w:val="TextodegloboCar"/>
    <w:rsid w:val="00D6302A"/>
    <w:rPr>
      <w:rFonts w:ascii="Tahoma" w:hAnsi="Tahoma" w:cs="Tahoma"/>
      <w:sz w:val="16"/>
      <w:szCs w:val="16"/>
    </w:rPr>
  </w:style>
  <w:style w:type="character" w:customStyle="1" w:styleId="TextodegloboCar">
    <w:name w:val="Texto de globo Car"/>
    <w:basedOn w:val="Fuentedeprrafopredeter"/>
    <w:link w:val="Textodeglobo"/>
    <w:rsid w:val="00D63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8C1A96"/>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E35F5"/>
    <w:rPr>
      <w:color w:val="0000FF"/>
      <w:u w:val="single"/>
    </w:rPr>
  </w:style>
  <w:style w:type="character" w:customStyle="1" w:styleId="apple-converted-space">
    <w:name w:val="apple-converted-space"/>
    <w:basedOn w:val="Fuentedeprrafopredeter"/>
    <w:rsid w:val="00AD6C55"/>
  </w:style>
  <w:style w:type="character" w:styleId="Refdenotaalpie">
    <w:name w:val="footnote reference"/>
    <w:basedOn w:val="Fuentedeprrafopredeter"/>
    <w:uiPriority w:val="99"/>
    <w:unhideWhenUsed/>
    <w:rsid w:val="00054B3F"/>
  </w:style>
  <w:style w:type="paragraph" w:styleId="NormalWeb">
    <w:name w:val="Normal (Web)"/>
    <w:basedOn w:val="Normal"/>
    <w:uiPriority w:val="99"/>
    <w:unhideWhenUsed/>
    <w:rsid w:val="00117894"/>
    <w:pPr>
      <w:spacing w:before="100" w:beforeAutospacing="1" w:after="100" w:afterAutospacing="1"/>
    </w:pPr>
  </w:style>
  <w:style w:type="character" w:styleId="Textoennegrita">
    <w:name w:val="Strong"/>
    <w:uiPriority w:val="22"/>
    <w:qFormat/>
    <w:rsid w:val="00EF38F2"/>
    <w:rPr>
      <w:b/>
      <w:bCs/>
    </w:rPr>
  </w:style>
  <w:style w:type="character" w:customStyle="1" w:styleId="Ttulo1Car">
    <w:name w:val="Título 1 Car"/>
    <w:link w:val="Ttulo1"/>
    <w:uiPriority w:val="9"/>
    <w:rsid w:val="008C1A96"/>
    <w:rPr>
      <w:b/>
      <w:bCs/>
      <w:kern w:val="36"/>
      <w:sz w:val="48"/>
      <w:szCs w:val="48"/>
    </w:rPr>
  </w:style>
  <w:style w:type="paragraph" w:customStyle="1" w:styleId="Default">
    <w:name w:val="Default"/>
    <w:rsid w:val="00084B22"/>
    <w:pPr>
      <w:autoSpaceDE w:val="0"/>
      <w:autoSpaceDN w:val="0"/>
      <w:adjustRightInd w:val="0"/>
    </w:pPr>
    <w:rPr>
      <w:rFonts w:ascii="Arial" w:eastAsia="Calibri" w:hAnsi="Arial" w:cs="Arial"/>
      <w:color w:val="000000"/>
      <w:sz w:val="24"/>
      <w:szCs w:val="24"/>
      <w:lang w:val="es-CO" w:eastAsia="en-US"/>
    </w:rPr>
  </w:style>
  <w:style w:type="paragraph" w:styleId="Prrafodelista">
    <w:name w:val="List Paragraph"/>
    <w:basedOn w:val="Normal"/>
    <w:uiPriority w:val="34"/>
    <w:qFormat/>
    <w:rsid w:val="00084B22"/>
    <w:pPr>
      <w:spacing w:after="200" w:line="276" w:lineRule="auto"/>
      <w:ind w:left="720"/>
      <w:contextualSpacing/>
    </w:pPr>
    <w:rPr>
      <w:rFonts w:ascii="Calibri" w:eastAsia="Calibri" w:hAnsi="Calibri"/>
      <w:sz w:val="22"/>
      <w:szCs w:val="22"/>
      <w:lang w:val="es-CO" w:eastAsia="en-US"/>
    </w:rPr>
  </w:style>
  <w:style w:type="paragraph" w:styleId="Textonotapie">
    <w:name w:val="footnote text"/>
    <w:basedOn w:val="Normal"/>
    <w:link w:val="TextonotapieCar"/>
    <w:uiPriority w:val="99"/>
    <w:unhideWhenUsed/>
    <w:rsid w:val="00084B22"/>
    <w:rPr>
      <w:rFonts w:ascii="Calibri" w:eastAsia="Calibri" w:hAnsi="Calibri"/>
      <w:sz w:val="20"/>
      <w:szCs w:val="20"/>
      <w:lang w:val="es-CO" w:eastAsia="en-US"/>
    </w:rPr>
  </w:style>
  <w:style w:type="character" w:customStyle="1" w:styleId="TextonotapieCar">
    <w:name w:val="Texto nota pie Car"/>
    <w:link w:val="Textonotapie"/>
    <w:uiPriority w:val="99"/>
    <w:rsid w:val="00084B22"/>
    <w:rPr>
      <w:rFonts w:ascii="Calibri" w:eastAsia="Calibri" w:hAnsi="Calibri"/>
      <w:lang w:eastAsia="en-US"/>
    </w:rPr>
  </w:style>
  <w:style w:type="paragraph" w:styleId="Textodeglobo">
    <w:name w:val="Balloon Text"/>
    <w:basedOn w:val="Normal"/>
    <w:link w:val="TextodegloboCar"/>
    <w:rsid w:val="00D6302A"/>
    <w:rPr>
      <w:rFonts w:ascii="Tahoma" w:hAnsi="Tahoma" w:cs="Tahoma"/>
      <w:sz w:val="16"/>
      <w:szCs w:val="16"/>
    </w:rPr>
  </w:style>
  <w:style w:type="character" w:customStyle="1" w:styleId="TextodegloboCar">
    <w:name w:val="Texto de globo Car"/>
    <w:basedOn w:val="Fuentedeprrafopredeter"/>
    <w:link w:val="Textodeglobo"/>
    <w:rsid w:val="00D63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320">
      <w:bodyDiv w:val="1"/>
      <w:marLeft w:val="0"/>
      <w:marRight w:val="0"/>
      <w:marTop w:val="0"/>
      <w:marBottom w:val="0"/>
      <w:divBdr>
        <w:top w:val="none" w:sz="0" w:space="0" w:color="auto"/>
        <w:left w:val="none" w:sz="0" w:space="0" w:color="auto"/>
        <w:bottom w:val="none" w:sz="0" w:space="0" w:color="auto"/>
        <w:right w:val="none" w:sz="0" w:space="0" w:color="auto"/>
      </w:divBdr>
    </w:div>
    <w:div w:id="411314211">
      <w:bodyDiv w:val="1"/>
      <w:marLeft w:val="0"/>
      <w:marRight w:val="0"/>
      <w:marTop w:val="0"/>
      <w:marBottom w:val="0"/>
      <w:divBdr>
        <w:top w:val="none" w:sz="0" w:space="0" w:color="auto"/>
        <w:left w:val="none" w:sz="0" w:space="0" w:color="auto"/>
        <w:bottom w:val="none" w:sz="0" w:space="0" w:color="auto"/>
        <w:right w:val="none" w:sz="0" w:space="0" w:color="auto"/>
      </w:divBdr>
    </w:div>
    <w:div w:id="796609186">
      <w:bodyDiv w:val="1"/>
      <w:marLeft w:val="0"/>
      <w:marRight w:val="0"/>
      <w:marTop w:val="0"/>
      <w:marBottom w:val="0"/>
      <w:divBdr>
        <w:top w:val="none" w:sz="0" w:space="0" w:color="auto"/>
        <w:left w:val="none" w:sz="0" w:space="0" w:color="auto"/>
        <w:bottom w:val="none" w:sz="0" w:space="0" w:color="auto"/>
        <w:right w:val="none" w:sz="0" w:space="0" w:color="auto"/>
      </w:divBdr>
    </w:div>
    <w:div w:id="1174300555">
      <w:bodyDiv w:val="1"/>
      <w:marLeft w:val="0"/>
      <w:marRight w:val="0"/>
      <w:marTop w:val="0"/>
      <w:marBottom w:val="0"/>
      <w:divBdr>
        <w:top w:val="none" w:sz="0" w:space="0" w:color="auto"/>
        <w:left w:val="none" w:sz="0" w:space="0" w:color="auto"/>
        <w:bottom w:val="none" w:sz="0" w:space="0" w:color="auto"/>
        <w:right w:val="none" w:sz="0" w:space="0" w:color="auto"/>
      </w:divBdr>
      <w:divsChild>
        <w:div w:id="1104497512">
          <w:marLeft w:val="0"/>
          <w:marRight w:val="0"/>
          <w:marTop w:val="0"/>
          <w:marBottom w:val="45"/>
          <w:divBdr>
            <w:top w:val="none" w:sz="0" w:space="0" w:color="auto"/>
            <w:left w:val="none" w:sz="0" w:space="0" w:color="auto"/>
            <w:bottom w:val="none" w:sz="0" w:space="0" w:color="auto"/>
            <w:right w:val="none" w:sz="0" w:space="0" w:color="auto"/>
          </w:divBdr>
        </w:div>
        <w:div w:id="1714111578">
          <w:marLeft w:val="0"/>
          <w:marRight w:val="0"/>
          <w:marTop w:val="0"/>
          <w:marBottom w:val="45"/>
          <w:divBdr>
            <w:top w:val="none" w:sz="0" w:space="0" w:color="auto"/>
            <w:left w:val="none" w:sz="0" w:space="0" w:color="auto"/>
            <w:bottom w:val="none" w:sz="0" w:space="0" w:color="auto"/>
            <w:right w:val="none" w:sz="0" w:space="0" w:color="auto"/>
          </w:divBdr>
        </w:div>
      </w:divsChild>
    </w:div>
    <w:div w:id="1217014114">
      <w:bodyDiv w:val="1"/>
      <w:marLeft w:val="0"/>
      <w:marRight w:val="0"/>
      <w:marTop w:val="0"/>
      <w:marBottom w:val="0"/>
      <w:divBdr>
        <w:top w:val="none" w:sz="0" w:space="0" w:color="auto"/>
        <w:left w:val="none" w:sz="0" w:space="0" w:color="auto"/>
        <w:bottom w:val="none" w:sz="0" w:space="0" w:color="auto"/>
        <w:right w:val="none" w:sz="0" w:space="0" w:color="auto"/>
      </w:divBdr>
    </w:div>
    <w:div w:id="1255480309">
      <w:bodyDiv w:val="1"/>
      <w:marLeft w:val="0"/>
      <w:marRight w:val="0"/>
      <w:marTop w:val="0"/>
      <w:marBottom w:val="0"/>
      <w:divBdr>
        <w:top w:val="none" w:sz="0" w:space="0" w:color="auto"/>
        <w:left w:val="none" w:sz="0" w:space="0" w:color="auto"/>
        <w:bottom w:val="none" w:sz="0" w:space="0" w:color="auto"/>
        <w:right w:val="none" w:sz="0" w:space="0" w:color="auto"/>
      </w:divBdr>
    </w:div>
    <w:div w:id="1257323254">
      <w:bodyDiv w:val="1"/>
      <w:marLeft w:val="0"/>
      <w:marRight w:val="0"/>
      <w:marTop w:val="0"/>
      <w:marBottom w:val="0"/>
      <w:divBdr>
        <w:top w:val="none" w:sz="0" w:space="0" w:color="auto"/>
        <w:left w:val="none" w:sz="0" w:space="0" w:color="auto"/>
        <w:bottom w:val="none" w:sz="0" w:space="0" w:color="auto"/>
        <w:right w:val="none" w:sz="0" w:space="0" w:color="auto"/>
      </w:divBdr>
    </w:div>
    <w:div w:id="1281185271">
      <w:bodyDiv w:val="1"/>
      <w:marLeft w:val="0"/>
      <w:marRight w:val="0"/>
      <w:marTop w:val="0"/>
      <w:marBottom w:val="0"/>
      <w:divBdr>
        <w:top w:val="none" w:sz="0" w:space="0" w:color="auto"/>
        <w:left w:val="none" w:sz="0" w:space="0" w:color="auto"/>
        <w:bottom w:val="none" w:sz="0" w:space="0" w:color="auto"/>
        <w:right w:val="none" w:sz="0" w:space="0" w:color="auto"/>
      </w:divBdr>
    </w:div>
    <w:div w:id="1392576008">
      <w:bodyDiv w:val="1"/>
      <w:marLeft w:val="0"/>
      <w:marRight w:val="0"/>
      <w:marTop w:val="0"/>
      <w:marBottom w:val="0"/>
      <w:divBdr>
        <w:top w:val="none" w:sz="0" w:space="0" w:color="auto"/>
        <w:left w:val="none" w:sz="0" w:space="0" w:color="auto"/>
        <w:bottom w:val="none" w:sz="0" w:space="0" w:color="auto"/>
        <w:right w:val="none" w:sz="0" w:space="0" w:color="auto"/>
      </w:divBdr>
    </w:div>
    <w:div w:id="1668291710">
      <w:bodyDiv w:val="1"/>
      <w:marLeft w:val="0"/>
      <w:marRight w:val="0"/>
      <w:marTop w:val="0"/>
      <w:marBottom w:val="0"/>
      <w:divBdr>
        <w:top w:val="none" w:sz="0" w:space="0" w:color="auto"/>
        <w:left w:val="none" w:sz="0" w:space="0" w:color="auto"/>
        <w:bottom w:val="none" w:sz="0" w:space="0" w:color="auto"/>
        <w:right w:val="none" w:sz="0" w:space="0" w:color="auto"/>
      </w:divBdr>
    </w:div>
    <w:div w:id="1750733892">
      <w:bodyDiv w:val="1"/>
      <w:marLeft w:val="0"/>
      <w:marRight w:val="0"/>
      <w:marTop w:val="0"/>
      <w:marBottom w:val="0"/>
      <w:divBdr>
        <w:top w:val="none" w:sz="0" w:space="0" w:color="auto"/>
        <w:left w:val="none" w:sz="0" w:space="0" w:color="auto"/>
        <w:bottom w:val="none" w:sz="0" w:space="0" w:color="auto"/>
        <w:right w:val="none" w:sz="0" w:space="0" w:color="auto"/>
      </w:divBdr>
    </w:div>
    <w:div w:id="1963071731">
      <w:bodyDiv w:val="1"/>
      <w:marLeft w:val="0"/>
      <w:marRight w:val="0"/>
      <w:marTop w:val="0"/>
      <w:marBottom w:val="0"/>
      <w:divBdr>
        <w:top w:val="none" w:sz="0" w:space="0" w:color="auto"/>
        <w:left w:val="none" w:sz="0" w:space="0" w:color="auto"/>
        <w:bottom w:val="none" w:sz="0" w:space="0" w:color="auto"/>
        <w:right w:val="none" w:sz="0" w:space="0" w:color="auto"/>
      </w:divBdr>
      <w:divsChild>
        <w:div w:id="1203441091">
          <w:marLeft w:val="0"/>
          <w:marRight w:val="0"/>
          <w:marTop w:val="0"/>
          <w:marBottom w:val="45"/>
          <w:divBdr>
            <w:top w:val="none" w:sz="0" w:space="0" w:color="auto"/>
            <w:left w:val="none" w:sz="0" w:space="0" w:color="auto"/>
            <w:bottom w:val="none" w:sz="0" w:space="0" w:color="auto"/>
            <w:right w:val="none" w:sz="0" w:space="0" w:color="auto"/>
          </w:divBdr>
        </w:div>
        <w:div w:id="1473518435">
          <w:marLeft w:val="0"/>
          <w:marRight w:val="0"/>
          <w:marTop w:val="0"/>
          <w:marBottom w:val="45"/>
          <w:divBdr>
            <w:top w:val="none" w:sz="0" w:space="0" w:color="auto"/>
            <w:left w:val="none" w:sz="0" w:space="0" w:color="auto"/>
            <w:bottom w:val="none" w:sz="0" w:space="0" w:color="auto"/>
            <w:right w:val="none" w:sz="0" w:space="0" w:color="auto"/>
          </w:divBdr>
        </w:div>
      </w:divsChild>
    </w:div>
    <w:div w:id="1972786850">
      <w:bodyDiv w:val="1"/>
      <w:marLeft w:val="0"/>
      <w:marRight w:val="0"/>
      <w:marTop w:val="0"/>
      <w:marBottom w:val="0"/>
      <w:divBdr>
        <w:top w:val="none" w:sz="0" w:space="0" w:color="auto"/>
        <w:left w:val="none" w:sz="0" w:space="0" w:color="auto"/>
        <w:bottom w:val="none" w:sz="0" w:space="0" w:color="auto"/>
        <w:right w:val="none" w:sz="0" w:space="0" w:color="auto"/>
      </w:divBdr>
    </w:div>
    <w:div w:id="2050645846">
      <w:bodyDiv w:val="1"/>
      <w:marLeft w:val="0"/>
      <w:marRight w:val="0"/>
      <w:marTop w:val="0"/>
      <w:marBottom w:val="0"/>
      <w:divBdr>
        <w:top w:val="none" w:sz="0" w:space="0" w:color="auto"/>
        <w:left w:val="none" w:sz="0" w:space="0" w:color="auto"/>
        <w:bottom w:val="none" w:sz="0" w:space="0" w:color="auto"/>
        <w:right w:val="none" w:sz="0" w:space="0" w:color="auto"/>
      </w:divBdr>
    </w:div>
    <w:div w:id="21449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orreo@ut.edu.co,%20%20Car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2B87-7442-4B35-8CDC-4531FA84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3792</Words>
  <Characters>20859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UNIVERSIDAD DISTRITAL FRANCISCO JOSÉ DE CALDAS</vt:lpstr>
    </vt:vector>
  </TitlesOfParts>
  <Company>Hogar</Company>
  <LinksUpToDate>false</LinksUpToDate>
  <CharactersWithSpaces>24602</CharactersWithSpaces>
  <SharedDoc>false</SharedDoc>
  <HLinks>
    <vt:vector size="6" baseType="variant">
      <vt:variant>
        <vt:i4>4915303</vt:i4>
      </vt:variant>
      <vt:variant>
        <vt:i4>0</vt:i4>
      </vt:variant>
      <vt:variant>
        <vt:i4>0</vt:i4>
      </vt:variant>
      <vt:variant>
        <vt:i4>5</vt:i4>
      </vt:variant>
      <vt:variant>
        <vt:lpwstr>mailto:hrgaravito@ut.edu.co,%20%20tutor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DISTRITAL FRANCISCO JOSÉ DE CALDAS</dc:title>
  <dc:creator>Juan Carlos</dc:creator>
  <cp:lastModifiedBy>hammes reineth garavito suarez</cp:lastModifiedBy>
  <cp:revision>3</cp:revision>
  <cp:lastPrinted>2014-02-27T22:37:00Z</cp:lastPrinted>
  <dcterms:created xsi:type="dcterms:W3CDTF">2014-03-04T04:09:00Z</dcterms:created>
  <dcterms:modified xsi:type="dcterms:W3CDTF">2014-03-04T04:17:00Z</dcterms:modified>
</cp:coreProperties>
</file>